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17" w:rsidRPr="008659AA" w:rsidRDefault="00674D17" w:rsidP="00674D17">
      <w:pPr>
        <w:spacing w:after="0" w:line="240" w:lineRule="auto"/>
        <w:jc w:val="center"/>
        <w:textAlignment w:val="baseline"/>
        <w:rPr>
          <w:rFonts w:ascii="Bell MT" w:eastAsia="Times New Roman" w:hAnsi="Bell MT" w:cs="Segoe UI"/>
          <w:sz w:val="24"/>
          <w:szCs w:val="24"/>
        </w:rPr>
      </w:pPr>
      <w:r w:rsidRPr="008659AA">
        <w:rPr>
          <w:rFonts w:ascii="Bell MT" w:eastAsia="Times New Roman" w:hAnsi="Bell MT" w:cs="Segoe UI"/>
          <w:b/>
          <w:bCs/>
          <w:color w:val="000000"/>
          <w:sz w:val="24"/>
          <w:szCs w:val="24"/>
        </w:rPr>
        <w:t>English 1 Honors</w:t>
      </w:r>
      <w:r w:rsidR="000A721B" w:rsidRPr="008659AA">
        <w:rPr>
          <w:rFonts w:ascii="Bell MT" w:eastAsia="Times New Roman" w:hAnsi="Bell MT" w:cs="Segoe UI"/>
          <w:b/>
          <w:bCs/>
          <w:color w:val="000000"/>
          <w:sz w:val="24"/>
          <w:szCs w:val="24"/>
        </w:rPr>
        <w:t>/BATA</w:t>
      </w:r>
      <w:r w:rsidRPr="008659AA">
        <w:rPr>
          <w:rFonts w:ascii="Bell MT" w:eastAsia="Times New Roman" w:hAnsi="Bell MT" w:cs="Segoe UI"/>
          <w:sz w:val="24"/>
          <w:szCs w:val="24"/>
        </w:rPr>
        <w:t> </w:t>
      </w:r>
    </w:p>
    <w:p w:rsidR="00674D17" w:rsidRPr="008659AA" w:rsidRDefault="00674D17" w:rsidP="00674D17">
      <w:pPr>
        <w:spacing w:after="0" w:line="240" w:lineRule="auto"/>
        <w:jc w:val="center"/>
        <w:textAlignment w:val="baseline"/>
        <w:rPr>
          <w:rFonts w:ascii="Bell MT" w:eastAsia="Times New Roman" w:hAnsi="Bell MT" w:cs="Segoe UI"/>
          <w:sz w:val="24"/>
          <w:szCs w:val="24"/>
        </w:rPr>
      </w:pPr>
      <w:r w:rsidRPr="008659AA">
        <w:rPr>
          <w:rFonts w:ascii="Bell MT" w:eastAsia="Times New Roman" w:hAnsi="Bell MT" w:cs="Segoe UI"/>
          <w:b/>
          <w:bCs/>
          <w:color w:val="000000"/>
          <w:sz w:val="24"/>
          <w:szCs w:val="24"/>
        </w:rPr>
        <w:t> 2017-2018</w:t>
      </w:r>
    </w:p>
    <w:p w:rsidR="00674D17" w:rsidRPr="008659AA" w:rsidRDefault="00674D17" w:rsidP="00674D17">
      <w:pPr>
        <w:spacing w:after="0" w:line="240" w:lineRule="auto"/>
        <w:jc w:val="center"/>
        <w:textAlignment w:val="baseline"/>
        <w:rPr>
          <w:rFonts w:ascii="Bell MT" w:eastAsia="Times New Roman" w:hAnsi="Bell MT" w:cs="Segoe UI"/>
          <w:sz w:val="24"/>
          <w:szCs w:val="24"/>
        </w:rPr>
      </w:pPr>
    </w:p>
    <w:p w:rsidR="00674D17" w:rsidRPr="008659AA" w:rsidRDefault="00674D17" w:rsidP="00674D17">
      <w:p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b/>
          <w:bCs/>
          <w:color w:val="000000"/>
          <w:sz w:val="24"/>
          <w:szCs w:val="24"/>
        </w:rPr>
        <w:t>Welcome Future English 1 Honors student</w:t>
      </w:r>
      <w:r w:rsidRPr="008659AA">
        <w:rPr>
          <w:rFonts w:ascii="Bell MT" w:eastAsia="Times New Roman" w:hAnsi="Bell MT" w:cs="Segoe UI"/>
          <w:sz w:val="24"/>
          <w:szCs w:val="24"/>
        </w:rPr>
        <w:t> </w:t>
      </w:r>
    </w:p>
    <w:p w:rsidR="00674D17" w:rsidRPr="008659AA" w:rsidRDefault="00674D17" w:rsidP="00674D17">
      <w:pPr>
        <w:spacing w:after="0" w:line="240" w:lineRule="auto"/>
        <w:textAlignment w:val="baseline"/>
        <w:rPr>
          <w:rFonts w:ascii="Bell MT" w:eastAsia="Times New Roman" w:hAnsi="Bell MT" w:cs="Segoe UI"/>
          <w:sz w:val="24"/>
          <w:szCs w:val="24"/>
        </w:rPr>
      </w:pPr>
    </w:p>
    <w:p w:rsidR="00674D17" w:rsidRPr="008659AA" w:rsidRDefault="00674D17" w:rsidP="00674D17">
      <w:p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b/>
          <w:bCs/>
          <w:color w:val="000000"/>
          <w:sz w:val="24"/>
          <w:szCs w:val="24"/>
        </w:rPr>
        <w:t>Greetings and congratulations</w:t>
      </w:r>
      <w:r w:rsidRPr="008659AA">
        <w:rPr>
          <w:rFonts w:ascii="Bell MT" w:eastAsia="Times New Roman" w:hAnsi="Bell MT" w:cs="Segoe UI"/>
          <w:color w:val="000000"/>
          <w:sz w:val="24"/>
          <w:szCs w:val="24"/>
        </w:rPr>
        <w:t> on your enrollment in the first step of a four-year journey in Pre-AP/AP English at Camarillo High School. You will be enthralled, entertained, and educated in a curriculum designed to challenge you intellectually. Your workload for this introductory class will be consistent with a typical freshman Honors program. </w:t>
      </w:r>
      <w:r w:rsidRPr="008659AA">
        <w:rPr>
          <w:rFonts w:ascii="Bell MT" w:eastAsia="Times New Roman" w:hAnsi="Bell MT" w:cs="Segoe UI"/>
          <w:sz w:val="24"/>
          <w:szCs w:val="24"/>
        </w:rPr>
        <w:t> </w:t>
      </w:r>
    </w:p>
    <w:p w:rsidR="00674D17" w:rsidRPr="008659AA" w:rsidRDefault="00674D17" w:rsidP="00674D17">
      <w:p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color w:val="000000"/>
          <w:sz w:val="24"/>
          <w:szCs w:val="24"/>
        </w:rPr>
        <w:t>As initial preparation for the Freshman Honors English course, each student is required to complete a summer reading assignment. You will also need to complete the attached writing assignments and turn them in the </w:t>
      </w:r>
      <w:r w:rsidRPr="008659AA">
        <w:rPr>
          <w:rFonts w:ascii="Bell MT" w:eastAsia="Times New Roman" w:hAnsi="Bell MT" w:cs="Segoe UI"/>
          <w:color w:val="000000"/>
          <w:sz w:val="24"/>
          <w:szCs w:val="24"/>
          <w:highlight w:val="yellow"/>
          <w:u w:val="single"/>
        </w:rPr>
        <w:t>first day</w:t>
      </w:r>
      <w:r w:rsidR="00576C6F" w:rsidRPr="008659AA">
        <w:rPr>
          <w:rFonts w:ascii="Bell MT" w:eastAsia="Times New Roman" w:hAnsi="Bell MT" w:cs="Segoe UI"/>
          <w:color w:val="000000"/>
          <w:sz w:val="24"/>
          <w:szCs w:val="24"/>
        </w:rPr>
        <w:t xml:space="preserve"> of school. There will also be a comprehensive quiz and writing assessment the first days of school. </w:t>
      </w:r>
      <w:r w:rsidRPr="008659AA">
        <w:rPr>
          <w:rFonts w:ascii="Bell MT" w:eastAsia="Times New Roman" w:hAnsi="Bell MT" w:cs="Segoe UI"/>
          <w:color w:val="000000"/>
          <w:sz w:val="24"/>
          <w:szCs w:val="24"/>
        </w:rPr>
        <w:t>It is expected that students will purchase their own copy of the text and complete a careful reading of the novel. </w:t>
      </w:r>
      <w:r w:rsidRPr="008659AA">
        <w:rPr>
          <w:rFonts w:ascii="Bell MT" w:eastAsia="Times New Roman" w:hAnsi="Bell MT" w:cs="Segoe UI"/>
          <w:sz w:val="24"/>
          <w:szCs w:val="24"/>
        </w:rPr>
        <w:t> </w:t>
      </w:r>
    </w:p>
    <w:p w:rsidR="00674D17" w:rsidRPr="008659AA" w:rsidRDefault="00674D17" w:rsidP="00674D17">
      <w:pPr>
        <w:spacing w:after="0" w:line="240" w:lineRule="auto"/>
        <w:textAlignment w:val="baseline"/>
        <w:rPr>
          <w:rFonts w:ascii="Bell MT" w:eastAsia="Times New Roman" w:hAnsi="Bell MT" w:cs="Segoe UI"/>
          <w:sz w:val="24"/>
          <w:szCs w:val="24"/>
        </w:rPr>
      </w:pPr>
    </w:p>
    <w:p w:rsidR="00674D17" w:rsidRPr="008659AA" w:rsidRDefault="00674D17" w:rsidP="00674D17">
      <w:p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color w:val="000000"/>
          <w:sz w:val="24"/>
          <w:szCs w:val="24"/>
        </w:rPr>
        <w:t>Some very informal thoughts to pass on about your summer reading/writing:</w:t>
      </w:r>
      <w:r w:rsidRPr="008659AA">
        <w:rPr>
          <w:rFonts w:ascii="Bell MT" w:eastAsia="Times New Roman" w:hAnsi="Bell MT" w:cs="Segoe UI"/>
          <w:sz w:val="24"/>
          <w:szCs w:val="24"/>
        </w:rPr>
        <w:t> </w:t>
      </w:r>
    </w:p>
    <w:p w:rsidR="00674D17" w:rsidRPr="008659AA" w:rsidRDefault="00674D17" w:rsidP="00674D17">
      <w:pPr>
        <w:spacing w:after="0" w:line="240" w:lineRule="auto"/>
        <w:textAlignment w:val="baseline"/>
        <w:rPr>
          <w:rFonts w:ascii="Bell MT" w:eastAsia="Times New Roman" w:hAnsi="Bell MT" w:cs="Segoe UI"/>
          <w:sz w:val="24"/>
          <w:szCs w:val="24"/>
        </w:rPr>
      </w:pPr>
    </w:p>
    <w:p w:rsidR="00674D17" w:rsidRPr="008659AA" w:rsidRDefault="00674D17" w:rsidP="00674D17">
      <w:pPr>
        <w:pStyle w:val="ListParagraph"/>
        <w:numPr>
          <w:ilvl w:val="0"/>
          <w:numId w:val="1"/>
        </w:num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color w:val="000000"/>
          <w:sz w:val="24"/>
          <w:szCs w:val="24"/>
        </w:rPr>
        <w:t>Read all the assignment requirements </w:t>
      </w:r>
      <w:r w:rsidRPr="008659AA">
        <w:rPr>
          <w:rFonts w:ascii="Bell MT" w:eastAsia="Times New Roman" w:hAnsi="Bell MT" w:cs="Segoe UI"/>
          <w:color w:val="000000"/>
          <w:sz w:val="24"/>
          <w:szCs w:val="24"/>
          <w:u w:val="single"/>
        </w:rPr>
        <w:t>BEFORE</w:t>
      </w:r>
      <w:r w:rsidRPr="008659AA">
        <w:rPr>
          <w:rFonts w:ascii="Bell MT" w:eastAsia="Times New Roman" w:hAnsi="Bell MT" w:cs="Segoe UI"/>
          <w:color w:val="000000"/>
          <w:sz w:val="24"/>
          <w:szCs w:val="24"/>
        </w:rPr>
        <w:t> reading the book.</w:t>
      </w:r>
      <w:r w:rsidRPr="008659AA">
        <w:rPr>
          <w:rFonts w:ascii="Bell MT" w:eastAsia="Times New Roman" w:hAnsi="Bell MT" w:cs="Segoe UI"/>
          <w:sz w:val="24"/>
          <w:szCs w:val="24"/>
        </w:rPr>
        <w:t> </w:t>
      </w:r>
    </w:p>
    <w:p w:rsidR="00674D17" w:rsidRPr="008659AA" w:rsidRDefault="00674D17" w:rsidP="00674D17">
      <w:pPr>
        <w:pStyle w:val="ListParagraph"/>
        <w:numPr>
          <w:ilvl w:val="0"/>
          <w:numId w:val="1"/>
        </w:num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color w:val="000000"/>
          <w:sz w:val="24"/>
          <w:szCs w:val="24"/>
        </w:rPr>
        <w:t>Buy your own book to use and annotate; page eight of this handout explains how to</w:t>
      </w:r>
    </w:p>
    <w:p w:rsidR="00674D17" w:rsidRPr="008659AA" w:rsidRDefault="00674D17" w:rsidP="00674D17">
      <w:pPr>
        <w:spacing w:after="0" w:line="240" w:lineRule="auto"/>
        <w:ind w:left="720"/>
        <w:textAlignment w:val="baseline"/>
        <w:rPr>
          <w:rFonts w:ascii="Bell MT" w:eastAsia="Times New Roman" w:hAnsi="Bell MT" w:cs="Segoe UI"/>
          <w:sz w:val="24"/>
          <w:szCs w:val="24"/>
        </w:rPr>
      </w:pPr>
      <w:r w:rsidRPr="008659AA">
        <w:rPr>
          <w:rFonts w:ascii="Bell MT" w:eastAsia="Times New Roman" w:hAnsi="Bell MT" w:cs="Segoe UI"/>
          <w:color w:val="000000"/>
          <w:sz w:val="24"/>
          <w:szCs w:val="24"/>
        </w:rPr>
        <w:t>annotate. This way you can make notes in the book as you read, which will be valuable when completing the written assignment and preparing for discussions that will continue throughout the school year.</w:t>
      </w:r>
    </w:p>
    <w:p w:rsidR="00674D17" w:rsidRPr="008659AA" w:rsidRDefault="00674D17" w:rsidP="00674D17">
      <w:pPr>
        <w:pStyle w:val="ListParagraph"/>
        <w:numPr>
          <w:ilvl w:val="0"/>
          <w:numId w:val="1"/>
        </w:num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color w:val="000000"/>
          <w:sz w:val="24"/>
          <w:szCs w:val="24"/>
        </w:rPr>
        <w:t>Talk with each other about the novel during the summer. It will help you process the material.</w:t>
      </w:r>
      <w:r w:rsidRPr="008659AA">
        <w:rPr>
          <w:rFonts w:ascii="Bell MT" w:eastAsia="Times New Roman" w:hAnsi="Bell MT" w:cs="Segoe UI"/>
          <w:sz w:val="24"/>
          <w:szCs w:val="24"/>
        </w:rPr>
        <w:t> </w:t>
      </w:r>
    </w:p>
    <w:p w:rsidR="00674D17" w:rsidRPr="008659AA" w:rsidRDefault="00674D17" w:rsidP="00674D17">
      <w:pPr>
        <w:pStyle w:val="ListParagraph"/>
        <w:numPr>
          <w:ilvl w:val="0"/>
          <w:numId w:val="1"/>
        </w:num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color w:val="000000"/>
          <w:sz w:val="24"/>
          <w:szCs w:val="24"/>
        </w:rPr>
        <w:t>Allow time for rereading sections of personal significance or comments that you made while reading.</w:t>
      </w:r>
      <w:r w:rsidRPr="008659AA">
        <w:rPr>
          <w:rFonts w:ascii="Bell MT" w:eastAsia="Times New Roman" w:hAnsi="Bell MT" w:cs="Segoe UI"/>
          <w:sz w:val="24"/>
          <w:szCs w:val="24"/>
        </w:rPr>
        <w:t> </w:t>
      </w:r>
    </w:p>
    <w:p w:rsidR="00674D17" w:rsidRPr="008659AA" w:rsidRDefault="00674D17" w:rsidP="00674D17">
      <w:pPr>
        <w:pStyle w:val="ListParagraph"/>
        <w:numPr>
          <w:ilvl w:val="0"/>
          <w:numId w:val="1"/>
        </w:num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color w:val="000000"/>
          <w:sz w:val="24"/>
          <w:szCs w:val="24"/>
        </w:rPr>
        <w:t>Avoid waiting too long to complete the reading and writing assignments.</w:t>
      </w:r>
      <w:r w:rsidRPr="008659AA">
        <w:rPr>
          <w:rFonts w:ascii="Bell MT" w:eastAsia="Times New Roman" w:hAnsi="Bell MT" w:cs="Segoe UI"/>
          <w:sz w:val="24"/>
          <w:szCs w:val="24"/>
        </w:rPr>
        <w:t> </w:t>
      </w:r>
    </w:p>
    <w:p w:rsidR="00674D17" w:rsidRPr="008659AA" w:rsidRDefault="00674D17" w:rsidP="00674D17">
      <w:pPr>
        <w:pStyle w:val="ListParagraph"/>
        <w:numPr>
          <w:ilvl w:val="0"/>
          <w:numId w:val="1"/>
        </w:num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color w:val="000000"/>
          <w:sz w:val="24"/>
          <w:szCs w:val="24"/>
        </w:rPr>
        <w:t xml:space="preserve">Avoid rushing the reading. It would be very difficult to complete all at once. </w:t>
      </w:r>
    </w:p>
    <w:p w:rsidR="00674D17" w:rsidRPr="008659AA" w:rsidRDefault="00674D17" w:rsidP="00674D17">
      <w:pPr>
        <w:spacing w:after="0" w:line="240" w:lineRule="auto"/>
        <w:ind w:left="720"/>
        <w:textAlignment w:val="baseline"/>
        <w:rPr>
          <w:rFonts w:ascii="Bell MT" w:eastAsia="Times New Roman" w:hAnsi="Bell MT" w:cs="Segoe UI"/>
          <w:color w:val="000000"/>
          <w:sz w:val="24"/>
          <w:szCs w:val="24"/>
        </w:rPr>
      </w:pPr>
      <w:r w:rsidRPr="008659AA">
        <w:rPr>
          <w:rFonts w:ascii="Bell MT" w:eastAsia="Times New Roman" w:hAnsi="Bell MT" w:cs="Segoe UI"/>
          <w:color w:val="000000"/>
          <w:sz w:val="24"/>
          <w:szCs w:val="24"/>
        </w:rPr>
        <w:t>Start reading early during the summer and pace yourself.  Allow for sufficient time to reflect your best thinking and work.</w:t>
      </w:r>
    </w:p>
    <w:p w:rsidR="00674D17" w:rsidRPr="008659AA" w:rsidRDefault="00674D17" w:rsidP="00674D17">
      <w:pPr>
        <w:pStyle w:val="ListParagraph"/>
        <w:numPr>
          <w:ilvl w:val="0"/>
          <w:numId w:val="1"/>
        </w:numPr>
        <w:spacing w:after="0" w:line="240" w:lineRule="auto"/>
        <w:textAlignment w:val="baseline"/>
        <w:rPr>
          <w:rFonts w:ascii="Bell MT" w:eastAsia="Times New Roman" w:hAnsi="Bell MT" w:cs="Segoe UI"/>
          <w:color w:val="000000"/>
          <w:sz w:val="24"/>
          <w:szCs w:val="24"/>
        </w:rPr>
      </w:pPr>
      <w:r w:rsidRPr="008659AA">
        <w:rPr>
          <w:rFonts w:ascii="Bell MT" w:eastAsia="Times New Roman" w:hAnsi="Bell MT" w:cs="Segoe UI"/>
          <w:color w:val="000000"/>
          <w:sz w:val="24"/>
          <w:szCs w:val="24"/>
        </w:rPr>
        <w:t xml:space="preserve">Avoid asking for a deadline extension when you come to class on the first day of school.                   </w:t>
      </w:r>
    </w:p>
    <w:p w:rsidR="00674D17" w:rsidRPr="008659AA" w:rsidRDefault="00674D17" w:rsidP="00674D17">
      <w:pPr>
        <w:pStyle w:val="ListParagraph"/>
        <w:numPr>
          <w:ilvl w:val="0"/>
          <w:numId w:val="1"/>
        </w:num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color w:val="000000"/>
          <w:sz w:val="24"/>
          <w:szCs w:val="24"/>
        </w:rPr>
        <w:t>Assignments MUST be typed. Follow examples and accurately cite quo</w:t>
      </w:r>
      <w:r w:rsidR="00357E92" w:rsidRPr="008659AA">
        <w:rPr>
          <w:rFonts w:ascii="Bell MT" w:eastAsia="Times New Roman" w:hAnsi="Bell MT" w:cs="Segoe UI"/>
          <w:color w:val="000000"/>
          <w:sz w:val="24"/>
          <w:szCs w:val="24"/>
        </w:rPr>
        <w:t>tes. Follow MLA format; page eight</w:t>
      </w:r>
      <w:r w:rsidRPr="008659AA">
        <w:rPr>
          <w:rFonts w:ascii="Bell MT" w:eastAsia="Times New Roman" w:hAnsi="Bell MT" w:cs="Segoe UI"/>
          <w:color w:val="000000"/>
          <w:sz w:val="24"/>
          <w:szCs w:val="24"/>
        </w:rPr>
        <w:t xml:space="preserve"> will explain this.</w:t>
      </w:r>
    </w:p>
    <w:p w:rsidR="00E001DB" w:rsidRPr="008659AA" w:rsidRDefault="00E001DB" w:rsidP="00674D17">
      <w:pPr>
        <w:pStyle w:val="ListParagraph"/>
        <w:numPr>
          <w:ilvl w:val="0"/>
          <w:numId w:val="1"/>
        </w:num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color w:val="000000"/>
          <w:sz w:val="24"/>
          <w:szCs w:val="24"/>
        </w:rPr>
        <w:t>Please avoid the temptation to go to the i</w:t>
      </w:r>
      <w:r w:rsidR="000A721B" w:rsidRPr="008659AA">
        <w:rPr>
          <w:rFonts w:ascii="Bell MT" w:eastAsia="Times New Roman" w:hAnsi="Bell MT" w:cs="Segoe UI"/>
          <w:color w:val="000000"/>
          <w:sz w:val="24"/>
          <w:szCs w:val="24"/>
        </w:rPr>
        <w:t>nternet or other sources (</w:t>
      </w:r>
      <w:proofErr w:type="spellStart"/>
      <w:r w:rsidR="000A721B" w:rsidRPr="008659AA">
        <w:rPr>
          <w:rFonts w:ascii="Bell MT" w:eastAsia="Times New Roman" w:hAnsi="Bell MT" w:cs="Segoe UI"/>
          <w:color w:val="000000"/>
          <w:sz w:val="24"/>
          <w:szCs w:val="24"/>
        </w:rPr>
        <w:t>Sparknotes</w:t>
      </w:r>
      <w:proofErr w:type="spellEnd"/>
      <w:r w:rsidR="000A721B" w:rsidRPr="008659AA">
        <w:rPr>
          <w:rFonts w:ascii="Bell MT" w:eastAsia="Times New Roman" w:hAnsi="Bell MT" w:cs="Segoe UI"/>
          <w:color w:val="000000"/>
          <w:sz w:val="24"/>
          <w:szCs w:val="24"/>
        </w:rPr>
        <w:t xml:space="preserve">, </w:t>
      </w:r>
      <w:proofErr w:type="spellStart"/>
      <w:r w:rsidR="000A721B" w:rsidRPr="008659AA">
        <w:rPr>
          <w:rFonts w:ascii="Bell MT" w:eastAsia="Times New Roman" w:hAnsi="Bell MT" w:cs="Segoe UI"/>
          <w:color w:val="000000"/>
          <w:sz w:val="24"/>
          <w:szCs w:val="24"/>
        </w:rPr>
        <w:t>Shmoop</w:t>
      </w:r>
      <w:proofErr w:type="spellEnd"/>
      <w:r w:rsidR="000A721B" w:rsidRPr="008659AA">
        <w:rPr>
          <w:rFonts w:ascii="Bell MT" w:eastAsia="Times New Roman" w:hAnsi="Bell MT" w:cs="Segoe UI"/>
          <w:color w:val="000000"/>
          <w:sz w:val="24"/>
          <w:szCs w:val="24"/>
        </w:rPr>
        <w:t xml:space="preserve">, </w:t>
      </w:r>
      <w:proofErr w:type="spellStart"/>
      <w:r w:rsidR="000A721B" w:rsidRPr="008659AA">
        <w:rPr>
          <w:rFonts w:ascii="Bell MT" w:eastAsia="Times New Roman" w:hAnsi="Bell MT" w:cs="Segoe UI"/>
          <w:color w:val="000000"/>
          <w:sz w:val="24"/>
          <w:szCs w:val="24"/>
        </w:rPr>
        <w:t>Gradesaver</w:t>
      </w:r>
      <w:proofErr w:type="spellEnd"/>
      <w:r w:rsidR="000A721B" w:rsidRPr="008659AA">
        <w:rPr>
          <w:rFonts w:ascii="Bell MT" w:eastAsia="Times New Roman" w:hAnsi="Bell MT" w:cs="Segoe UI"/>
          <w:color w:val="000000"/>
          <w:sz w:val="24"/>
          <w:szCs w:val="24"/>
        </w:rPr>
        <w:t>) to get analysis or interpretation of the book. We are looking for your authentic, 9</w:t>
      </w:r>
      <w:r w:rsidR="000A721B" w:rsidRPr="008659AA">
        <w:rPr>
          <w:rFonts w:ascii="Bell MT" w:eastAsia="Times New Roman" w:hAnsi="Bell MT" w:cs="Segoe UI"/>
          <w:color w:val="000000"/>
          <w:sz w:val="24"/>
          <w:szCs w:val="24"/>
          <w:vertAlign w:val="superscript"/>
        </w:rPr>
        <w:t>th</w:t>
      </w:r>
      <w:r w:rsidR="000A721B" w:rsidRPr="008659AA">
        <w:rPr>
          <w:rFonts w:ascii="Bell MT" w:eastAsia="Times New Roman" w:hAnsi="Bell MT" w:cs="Segoe UI"/>
          <w:color w:val="000000"/>
          <w:sz w:val="24"/>
          <w:szCs w:val="24"/>
        </w:rPr>
        <w:t xml:space="preserve"> grade ideas. Grappling with the text and practicing higher order thinking (analysis, evaluation, etc.) are the very things we want you to do as you read the story.</w:t>
      </w:r>
    </w:p>
    <w:p w:rsidR="00674D17" w:rsidRPr="008659AA" w:rsidRDefault="00674D17" w:rsidP="002B2938">
      <w:pPr>
        <w:pStyle w:val="ListParagraph"/>
        <w:spacing w:after="0" w:line="240" w:lineRule="auto"/>
        <w:textAlignment w:val="baseline"/>
        <w:rPr>
          <w:rFonts w:ascii="Bell MT" w:eastAsia="Times New Roman" w:hAnsi="Bell MT" w:cs="Segoe UI"/>
          <w:sz w:val="24"/>
          <w:szCs w:val="24"/>
        </w:rPr>
      </w:pPr>
    </w:p>
    <w:p w:rsidR="00674D17" w:rsidRPr="008659AA" w:rsidRDefault="00674D17" w:rsidP="00674D17">
      <w:pPr>
        <w:spacing w:after="0" w:line="240" w:lineRule="auto"/>
        <w:textAlignment w:val="baseline"/>
        <w:rPr>
          <w:rFonts w:ascii="Bell MT" w:eastAsia="Times New Roman" w:hAnsi="Bell MT" w:cs="Segoe UI"/>
          <w:sz w:val="24"/>
          <w:szCs w:val="24"/>
        </w:rPr>
      </w:pPr>
      <w:r w:rsidRPr="008659AA">
        <w:rPr>
          <w:rFonts w:ascii="Bell MT" w:eastAsia="Times New Roman" w:hAnsi="Bell MT" w:cs="Segoe UI"/>
          <w:color w:val="000000"/>
          <w:sz w:val="24"/>
          <w:szCs w:val="24"/>
        </w:rPr>
        <w:t>Enjoy your summer, refresh your mental prowess, and return recharged and ready to explore new ideas as you begin high school.  We truly look forward to working with you in the upcoming school year and will answer email during the summer with any questions.</w:t>
      </w:r>
      <w:r w:rsidRPr="008659AA">
        <w:rPr>
          <w:rFonts w:ascii="Bell MT" w:eastAsia="Times New Roman" w:hAnsi="Bell MT" w:cs="Segoe UI"/>
          <w:sz w:val="24"/>
          <w:szCs w:val="24"/>
        </w:rPr>
        <w:t> </w:t>
      </w:r>
    </w:p>
    <w:p w:rsidR="00674D17" w:rsidRPr="008659AA" w:rsidRDefault="00674D17" w:rsidP="00674D17">
      <w:pPr>
        <w:spacing w:after="0" w:line="240" w:lineRule="auto"/>
        <w:textAlignment w:val="baseline"/>
        <w:rPr>
          <w:rFonts w:ascii="Bell MT" w:eastAsia="Times New Roman" w:hAnsi="Bell MT" w:cs="Segoe UI"/>
          <w:sz w:val="24"/>
          <w:szCs w:val="24"/>
        </w:rPr>
      </w:pPr>
    </w:p>
    <w:p w:rsidR="00674D17" w:rsidRPr="008659AA" w:rsidRDefault="00674D17" w:rsidP="00674D17">
      <w:pPr>
        <w:spacing w:after="0" w:line="240" w:lineRule="auto"/>
        <w:ind w:firstLine="720"/>
        <w:textAlignment w:val="baseline"/>
        <w:rPr>
          <w:rFonts w:ascii="Bell MT" w:eastAsia="Times New Roman" w:hAnsi="Bell MT" w:cs="Segoe UI"/>
          <w:sz w:val="24"/>
          <w:szCs w:val="24"/>
        </w:rPr>
      </w:pPr>
      <w:r w:rsidRPr="008659AA">
        <w:rPr>
          <w:rFonts w:ascii="Bell MT" w:eastAsia="Times New Roman" w:hAnsi="Bell MT" w:cs="Segoe UI"/>
          <w:sz w:val="24"/>
          <w:szCs w:val="24"/>
        </w:rPr>
        <w:t> </w:t>
      </w:r>
    </w:p>
    <w:p w:rsidR="00674D17" w:rsidRPr="008659AA" w:rsidRDefault="00674D17" w:rsidP="000A721B">
      <w:pPr>
        <w:spacing w:after="0" w:line="240" w:lineRule="auto"/>
        <w:textAlignment w:val="baseline"/>
        <w:rPr>
          <w:rFonts w:ascii="Bell MT" w:eastAsia="Times New Roman" w:hAnsi="Bell MT" w:cs="Segoe UI"/>
          <w:b/>
          <w:bCs/>
          <w:color w:val="000000"/>
          <w:sz w:val="24"/>
          <w:szCs w:val="24"/>
          <w:u w:val="single"/>
        </w:rPr>
      </w:pPr>
      <w:r w:rsidRPr="008659AA">
        <w:rPr>
          <w:rFonts w:ascii="Bell MT" w:eastAsia="Times New Roman" w:hAnsi="Bell MT" w:cs="Segoe UI"/>
          <w:b/>
          <w:bCs/>
          <w:color w:val="000000"/>
          <w:sz w:val="24"/>
          <w:szCs w:val="24"/>
          <w:highlight w:val="yellow"/>
        </w:rPr>
        <w:t>Mrs. Carey                              </w:t>
      </w:r>
      <w:hyperlink r:id="rId7" w:history="1">
        <w:r w:rsidRPr="008659AA">
          <w:rPr>
            <w:rFonts w:ascii="Bell MT" w:eastAsia="Times New Roman" w:hAnsi="Bell MT" w:cs="Segoe UI"/>
            <w:b/>
            <w:bCs/>
            <w:color w:val="000000"/>
            <w:sz w:val="24"/>
            <w:szCs w:val="24"/>
            <w:highlight w:val="yellow"/>
            <w:u w:val="single"/>
          </w:rPr>
          <w:t>bryn.carey@ouhsd.k12.ca.us</w:t>
        </w:r>
      </w:hyperlink>
    </w:p>
    <w:p w:rsidR="000A721B" w:rsidRPr="008659AA" w:rsidRDefault="000A721B" w:rsidP="000A721B">
      <w:pPr>
        <w:spacing w:after="0" w:line="240" w:lineRule="auto"/>
        <w:textAlignment w:val="baseline"/>
        <w:rPr>
          <w:rFonts w:ascii="Bell MT" w:eastAsia="Times New Roman" w:hAnsi="Bell MT" w:cs="Segoe UI"/>
          <w:b/>
          <w:bCs/>
          <w:color w:val="000000"/>
          <w:sz w:val="24"/>
          <w:szCs w:val="24"/>
        </w:rPr>
      </w:pPr>
      <w:r w:rsidRPr="008659AA">
        <w:rPr>
          <w:rFonts w:ascii="Bell MT" w:eastAsia="Times New Roman" w:hAnsi="Bell MT" w:cs="Segoe UI"/>
          <w:b/>
          <w:bCs/>
          <w:color w:val="000000"/>
          <w:sz w:val="24"/>
          <w:szCs w:val="24"/>
          <w:highlight w:val="yellow"/>
        </w:rPr>
        <w:t xml:space="preserve">Mrs. </w:t>
      </w:r>
      <w:proofErr w:type="spellStart"/>
      <w:r w:rsidRPr="008659AA">
        <w:rPr>
          <w:rFonts w:ascii="Bell MT" w:eastAsia="Times New Roman" w:hAnsi="Bell MT" w:cs="Segoe UI"/>
          <w:b/>
          <w:bCs/>
          <w:color w:val="000000"/>
          <w:sz w:val="24"/>
          <w:szCs w:val="24"/>
          <w:highlight w:val="yellow"/>
        </w:rPr>
        <w:t>Glasmeier</w:t>
      </w:r>
      <w:proofErr w:type="spellEnd"/>
      <w:r w:rsidRPr="008659AA">
        <w:rPr>
          <w:rFonts w:ascii="Bell MT" w:eastAsia="Times New Roman" w:hAnsi="Bell MT" w:cs="Segoe UI"/>
          <w:b/>
          <w:bCs/>
          <w:color w:val="000000"/>
          <w:sz w:val="24"/>
          <w:szCs w:val="24"/>
          <w:highlight w:val="yellow"/>
        </w:rPr>
        <w:tab/>
      </w:r>
      <w:r w:rsidRPr="008659AA">
        <w:rPr>
          <w:rFonts w:ascii="Bell MT" w:eastAsia="Times New Roman" w:hAnsi="Bell MT" w:cs="Segoe UI"/>
          <w:b/>
          <w:bCs/>
          <w:color w:val="000000"/>
          <w:sz w:val="24"/>
          <w:szCs w:val="24"/>
          <w:highlight w:val="yellow"/>
        </w:rPr>
        <w:tab/>
      </w:r>
      <w:r w:rsidRPr="008659AA">
        <w:rPr>
          <w:rFonts w:ascii="Bell MT" w:eastAsia="Times New Roman" w:hAnsi="Bell MT" w:cs="Segoe UI"/>
          <w:b/>
          <w:bCs/>
          <w:color w:val="000000"/>
          <w:sz w:val="24"/>
          <w:szCs w:val="24"/>
          <w:highlight w:val="yellow"/>
          <w:u w:val="single"/>
        </w:rPr>
        <w:t>kathy.glasmeier@ouhsd.k12.ca.us</w:t>
      </w:r>
    </w:p>
    <w:p w:rsidR="00674D17" w:rsidRPr="008659AA" w:rsidRDefault="00674D17" w:rsidP="00674D17">
      <w:pPr>
        <w:spacing w:after="0" w:line="240" w:lineRule="auto"/>
        <w:textAlignment w:val="baseline"/>
        <w:rPr>
          <w:rFonts w:ascii="Bell MT" w:eastAsia="Times New Roman" w:hAnsi="Bell MT" w:cs="Segoe UI"/>
          <w:b/>
          <w:bCs/>
          <w:color w:val="000000"/>
          <w:sz w:val="24"/>
          <w:szCs w:val="24"/>
          <w:u w:val="single"/>
        </w:rPr>
      </w:pPr>
    </w:p>
    <w:p w:rsidR="00674D17" w:rsidRPr="008659AA" w:rsidRDefault="00674D17" w:rsidP="008659AA">
      <w:pPr>
        <w:spacing w:after="0" w:line="240" w:lineRule="auto"/>
        <w:textAlignment w:val="baseline"/>
        <w:rPr>
          <w:rFonts w:ascii="Bell MT" w:eastAsia="Times New Roman" w:hAnsi="Bell MT" w:cs="Segoe UI"/>
          <w:b/>
          <w:bCs/>
          <w:color w:val="000000"/>
          <w:sz w:val="24"/>
          <w:szCs w:val="24"/>
          <w:u w:val="single"/>
        </w:rPr>
      </w:pPr>
      <w:r w:rsidRPr="008659AA">
        <w:rPr>
          <w:rFonts w:ascii="Bell MT" w:eastAsia="Times New Roman" w:hAnsi="Bell MT" w:cs="Segoe UI"/>
          <w:b/>
          <w:bCs/>
          <w:color w:val="000000"/>
          <w:sz w:val="24"/>
          <w:szCs w:val="24"/>
          <w:u w:val="single"/>
        </w:rPr>
        <w:t>All assignments are due August 29, 2017 (1</w:t>
      </w:r>
      <w:r w:rsidRPr="008659AA">
        <w:rPr>
          <w:rFonts w:ascii="Bell MT" w:eastAsia="Times New Roman" w:hAnsi="Bell MT" w:cs="Segoe UI"/>
          <w:b/>
          <w:bCs/>
          <w:color w:val="000000"/>
          <w:sz w:val="24"/>
          <w:szCs w:val="24"/>
          <w:u w:val="single"/>
          <w:vertAlign w:val="superscript"/>
        </w:rPr>
        <w:t>st</w:t>
      </w:r>
      <w:r w:rsidRPr="008659AA">
        <w:rPr>
          <w:rFonts w:ascii="Bell MT" w:eastAsia="Times New Roman" w:hAnsi="Bell MT" w:cs="Segoe UI"/>
          <w:b/>
          <w:bCs/>
          <w:color w:val="000000"/>
          <w:sz w:val="24"/>
          <w:szCs w:val="24"/>
          <w:u w:val="single"/>
        </w:rPr>
        <w:t xml:space="preserve"> day of school)</w:t>
      </w:r>
    </w:p>
    <w:p w:rsidR="004A13C7" w:rsidRPr="008659AA" w:rsidRDefault="004A13C7" w:rsidP="00674D17">
      <w:pPr>
        <w:spacing w:after="0" w:line="240" w:lineRule="auto"/>
        <w:jc w:val="center"/>
        <w:textAlignment w:val="baseline"/>
        <w:rPr>
          <w:rFonts w:ascii="Bell MT" w:eastAsia="Times New Roman" w:hAnsi="Bell MT" w:cs="Segoe UI"/>
          <w:b/>
          <w:bCs/>
          <w:color w:val="000000"/>
          <w:sz w:val="24"/>
          <w:szCs w:val="24"/>
          <w:u w:val="single"/>
        </w:rPr>
      </w:pPr>
    </w:p>
    <w:p w:rsidR="00E54AAE" w:rsidRPr="008659AA" w:rsidRDefault="005D484E" w:rsidP="005D484E">
      <w:pPr>
        <w:spacing w:after="0" w:line="240" w:lineRule="auto"/>
        <w:jc w:val="center"/>
        <w:textAlignment w:val="baseline"/>
        <w:rPr>
          <w:rFonts w:ascii="Bell MT" w:eastAsia="Times New Roman" w:hAnsi="Bell MT" w:cs="Segoe UI"/>
          <w:b/>
          <w:bCs/>
          <w:color w:val="000000"/>
          <w:sz w:val="24"/>
          <w:szCs w:val="24"/>
        </w:rPr>
      </w:pPr>
      <w:r w:rsidRPr="008659AA">
        <w:rPr>
          <w:rFonts w:ascii="Bell MT" w:eastAsia="Times New Roman" w:hAnsi="Bell MT" w:cs="Segoe UI"/>
          <w:b/>
          <w:bCs/>
          <w:color w:val="000000"/>
          <w:sz w:val="24"/>
          <w:szCs w:val="24"/>
        </w:rPr>
        <w:lastRenderedPageBreak/>
        <w:t>Be prepared on the first day of school for quiz on the novel.</w:t>
      </w:r>
    </w:p>
    <w:p w:rsidR="00E54AAE" w:rsidRPr="00C51351" w:rsidRDefault="00E54AAE" w:rsidP="005D484E">
      <w:pPr>
        <w:spacing w:after="0" w:line="240" w:lineRule="auto"/>
        <w:jc w:val="center"/>
        <w:textAlignment w:val="baseline"/>
        <w:rPr>
          <w:rFonts w:ascii="Bell MT" w:eastAsia="Times New Roman" w:hAnsi="Bell MT" w:cs="Segoe UI"/>
          <w:b/>
          <w:bCs/>
          <w:color w:val="000000"/>
          <w:sz w:val="24"/>
          <w:szCs w:val="24"/>
        </w:rPr>
      </w:pPr>
    </w:p>
    <w:p w:rsidR="00674D17" w:rsidRPr="00C51351" w:rsidRDefault="00674D17" w:rsidP="00674D17">
      <w:pPr>
        <w:spacing w:after="0" w:line="240" w:lineRule="auto"/>
        <w:textAlignment w:val="baseline"/>
        <w:rPr>
          <w:rFonts w:ascii="Bell MT" w:eastAsia="Times New Roman" w:hAnsi="Bell MT" w:cs="Segoe UI"/>
        </w:rPr>
      </w:pPr>
    </w:p>
    <w:p w:rsidR="00674D17" w:rsidRPr="00667A11" w:rsidRDefault="00674D17" w:rsidP="00674D17">
      <w:pPr>
        <w:spacing w:after="0" w:line="240" w:lineRule="auto"/>
        <w:textAlignment w:val="baseline"/>
        <w:rPr>
          <w:rFonts w:ascii="Bell MT" w:eastAsia="Times New Roman" w:hAnsi="Bell MT" w:cs="Arial"/>
          <w:color w:val="000000"/>
          <w:sz w:val="28"/>
          <w:szCs w:val="28"/>
        </w:rPr>
      </w:pPr>
      <w:r w:rsidRPr="00667A11">
        <w:rPr>
          <w:rFonts w:ascii="Bell MT" w:eastAsia="Times New Roman" w:hAnsi="Bell MT" w:cs="Arial"/>
          <w:b/>
          <w:bCs/>
          <w:i/>
          <w:iCs/>
          <w:color w:val="000000"/>
          <w:sz w:val="28"/>
          <w:szCs w:val="28"/>
        </w:rPr>
        <w:t>Novel/Writing Assignments:</w:t>
      </w:r>
      <w:r w:rsidRPr="00667A11">
        <w:rPr>
          <w:rFonts w:ascii="Bell MT" w:eastAsia="Times New Roman" w:hAnsi="Bell MT" w:cs="Arial"/>
          <w:color w:val="000000"/>
          <w:sz w:val="28"/>
          <w:szCs w:val="28"/>
        </w:rPr>
        <w:t> </w:t>
      </w:r>
    </w:p>
    <w:p w:rsidR="00674D17" w:rsidRPr="00667A11" w:rsidRDefault="00674D17" w:rsidP="00674D17">
      <w:pPr>
        <w:spacing w:after="0" w:line="240" w:lineRule="auto"/>
        <w:textAlignment w:val="baseline"/>
        <w:rPr>
          <w:rFonts w:ascii="Bell MT" w:eastAsia="Times New Roman" w:hAnsi="Bell MT" w:cs="Arial"/>
          <w:b/>
          <w:color w:val="000000"/>
          <w:sz w:val="28"/>
          <w:szCs w:val="28"/>
        </w:rPr>
      </w:pPr>
      <w:r w:rsidRPr="00667A11">
        <w:rPr>
          <w:rFonts w:ascii="Bell MT" w:eastAsia="Times New Roman" w:hAnsi="Bell MT" w:cs="Arial"/>
          <w:b/>
          <w:color w:val="000000"/>
          <w:sz w:val="28"/>
          <w:szCs w:val="28"/>
        </w:rPr>
        <w:t>Assignments will each be graded separately and input as PROJECT grades (20 % overall).</w:t>
      </w:r>
    </w:p>
    <w:p w:rsidR="00674D17" w:rsidRPr="00667A11" w:rsidRDefault="005B59B2" w:rsidP="00674D17">
      <w:pPr>
        <w:numPr>
          <w:ilvl w:val="0"/>
          <w:numId w:val="2"/>
        </w:numPr>
        <w:spacing w:after="0" w:line="240" w:lineRule="auto"/>
        <w:textAlignment w:val="baseline"/>
        <w:rPr>
          <w:rFonts w:ascii="Bell MT" w:eastAsia="Times New Roman" w:hAnsi="Bell MT" w:cs="Arial"/>
          <w:color w:val="000000"/>
          <w:sz w:val="28"/>
          <w:szCs w:val="28"/>
        </w:rPr>
      </w:pPr>
      <w:r w:rsidRPr="00667A11">
        <w:rPr>
          <w:rFonts w:ascii="Bell MT" w:eastAsia="Times New Roman" w:hAnsi="Bell MT" w:cs="Arial"/>
          <w:b/>
          <w:bCs/>
          <w:i/>
          <w:iCs/>
          <w:color w:val="000000"/>
          <w:sz w:val="28"/>
          <w:szCs w:val="28"/>
        </w:rPr>
        <w:t xml:space="preserve">Bless Me, </w:t>
      </w:r>
      <w:proofErr w:type="spellStart"/>
      <w:r w:rsidRPr="00667A11">
        <w:rPr>
          <w:rFonts w:ascii="Bell MT" w:eastAsia="Times New Roman" w:hAnsi="Bell MT" w:cs="Arial"/>
          <w:b/>
          <w:bCs/>
          <w:i/>
          <w:iCs/>
          <w:color w:val="000000"/>
          <w:sz w:val="28"/>
          <w:szCs w:val="28"/>
        </w:rPr>
        <w:t>Ultima</w:t>
      </w:r>
      <w:proofErr w:type="spellEnd"/>
      <w:r w:rsidR="00674D17" w:rsidRPr="00667A11">
        <w:rPr>
          <w:rFonts w:ascii="Bell MT" w:eastAsia="Times New Roman" w:hAnsi="Bell MT" w:cs="Arial"/>
          <w:b/>
          <w:bCs/>
          <w:i/>
          <w:iCs/>
          <w:color w:val="000000"/>
          <w:sz w:val="28"/>
          <w:szCs w:val="28"/>
        </w:rPr>
        <w:t xml:space="preserve">, </w:t>
      </w:r>
      <w:r w:rsidR="00674D17" w:rsidRPr="00667A11">
        <w:rPr>
          <w:rFonts w:ascii="Bell MT" w:eastAsia="Times New Roman" w:hAnsi="Bell MT" w:cs="Arial"/>
          <w:b/>
          <w:bCs/>
          <w:iCs/>
          <w:color w:val="000000"/>
          <w:sz w:val="28"/>
          <w:szCs w:val="28"/>
        </w:rPr>
        <w:t xml:space="preserve">by </w:t>
      </w:r>
      <w:proofErr w:type="spellStart"/>
      <w:r w:rsidRPr="00667A11">
        <w:rPr>
          <w:rFonts w:ascii="Bell MT" w:eastAsia="Times New Roman" w:hAnsi="Bell MT" w:cs="Arial"/>
          <w:b/>
          <w:bCs/>
          <w:iCs/>
          <w:color w:val="000000"/>
          <w:sz w:val="28"/>
          <w:szCs w:val="28"/>
        </w:rPr>
        <w:t>Rudolfo</w:t>
      </w:r>
      <w:proofErr w:type="spellEnd"/>
      <w:r w:rsidRPr="00667A11">
        <w:rPr>
          <w:rFonts w:ascii="Bell MT" w:eastAsia="Times New Roman" w:hAnsi="Bell MT" w:cs="Arial"/>
          <w:b/>
          <w:bCs/>
          <w:iCs/>
          <w:color w:val="000000"/>
          <w:sz w:val="28"/>
          <w:szCs w:val="28"/>
        </w:rPr>
        <w:t xml:space="preserve"> Anaya</w:t>
      </w:r>
      <w:r w:rsidR="00674D17" w:rsidRPr="00667A11">
        <w:rPr>
          <w:rFonts w:ascii="Bell MT" w:eastAsia="Times New Roman" w:hAnsi="Bell MT" w:cs="Arial"/>
          <w:b/>
          <w:bCs/>
          <w:iCs/>
          <w:color w:val="000000"/>
          <w:sz w:val="28"/>
          <w:szCs w:val="28"/>
        </w:rPr>
        <w:t>.</w:t>
      </w:r>
      <w:r w:rsidR="00674D17" w:rsidRPr="00667A11">
        <w:rPr>
          <w:rFonts w:ascii="Bell MT" w:eastAsia="Times New Roman" w:hAnsi="Bell MT" w:cs="Arial"/>
          <w:color w:val="000000"/>
          <w:sz w:val="28"/>
          <w:szCs w:val="28"/>
        </w:rPr>
        <w:t> </w:t>
      </w:r>
      <w:r w:rsidR="00B502B4" w:rsidRPr="00667A11">
        <w:rPr>
          <w:rFonts w:ascii="Bell MT" w:eastAsia="Times New Roman" w:hAnsi="Bell MT" w:cs="Arial"/>
          <w:color w:val="000000"/>
          <w:sz w:val="28"/>
          <w:szCs w:val="28"/>
        </w:rPr>
        <w:t xml:space="preserve">The </w:t>
      </w:r>
      <w:r w:rsidR="00674D17" w:rsidRPr="00667A11">
        <w:rPr>
          <w:rFonts w:ascii="Bell MT" w:eastAsia="Times New Roman" w:hAnsi="Bell MT" w:cs="Arial"/>
          <w:color w:val="000000"/>
          <w:sz w:val="28"/>
          <w:szCs w:val="28"/>
        </w:rPr>
        <w:t xml:space="preserve">Bookworm in Camarillo has </w:t>
      </w:r>
      <w:r w:rsidR="00B502B4" w:rsidRPr="00667A11">
        <w:rPr>
          <w:rFonts w:ascii="Bell MT" w:eastAsia="Times New Roman" w:hAnsi="Bell MT" w:cs="Arial"/>
          <w:color w:val="000000"/>
          <w:sz w:val="28"/>
          <w:szCs w:val="28"/>
        </w:rPr>
        <w:t>this read in stock and available for purchase.</w:t>
      </w:r>
      <w:r w:rsidR="00674D17" w:rsidRPr="00667A11">
        <w:rPr>
          <w:rFonts w:ascii="Bell MT" w:eastAsia="Times New Roman" w:hAnsi="Bell MT" w:cs="Arial"/>
          <w:color w:val="000000"/>
          <w:sz w:val="28"/>
          <w:szCs w:val="28"/>
        </w:rPr>
        <w:t> </w:t>
      </w:r>
      <w:r w:rsidR="00674D17" w:rsidRPr="00667A11">
        <w:rPr>
          <w:rFonts w:ascii="Bell MT" w:eastAsia="Times New Roman" w:hAnsi="Bell MT" w:cs="Arial"/>
          <w:b/>
          <w:color w:val="000000"/>
          <w:sz w:val="28"/>
          <w:szCs w:val="28"/>
        </w:rPr>
        <w:t>Electronic versions may also be used (Kindle/Nook, etc.).</w:t>
      </w:r>
      <w:r w:rsidR="00674D17" w:rsidRPr="00667A11">
        <w:rPr>
          <w:rFonts w:ascii="Bell MT" w:eastAsia="Times New Roman" w:hAnsi="Bell MT" w:cs="Arial"/>
          <w:color w:val="000000"/>
          <w:sz w:val="28"/>
          <w:szCs w:val="28"/>
        </w:rPr>
        <w:t xml:space="preserve"> Students are </w:t>
      </w:r>
      <w:r w:rsidR="00674D17" w:rsidRPr="00667A11">
        <w:rPr>
          <w:rFonts w:ascii="Bell MT" w:eastAsia="Times New Roman" w:hAnsi="Bell MT" w:cs="Arial"/>
          <w:color w:val="000000"/>
          <w:sz w:val="28"/>
          <w:szCs w:val="28"/>
          <w:u w:val="single"/>
        </w:rPr>
        <w:t>highly encouraged</w:t>
      </w:r>
      <w:r w:rsidR="00674D17" w:rsidRPr="00667A11">
        <w:rPr>
          <w:rFonts w:ascii="Bell MT" w:eastAsia="Times New Roman" w:hAnsi="Bell MT" w:cs="Arial"/>
          <w:color w:val="000000"/>
          <w:sz w:val="28"/>
          <w:szCs w:val="28"/>
        </w:rPr>
        <w:t xml:space="preserve"> to purchase the text individually if possible</w:t>
      </w:r>
      <w:r w:rsidR="00B502B4" w:rsidRPr="00667A11">
        <w:rPr>
          <w:rFonts w:ascii="Bell MT" w:eastAsia="Times New Roman" w:hAnsi="Bell MT" w:cs="Arial"/>
          <w:color w:val="000000"/>
          <w:sz w:val="28"/>
          <w:szCs w:val="28"/>
        </w:rPr>
        <w:t>.</w:t>
      </w:r>
    </w:p>
    <w:p w:rsidR="00674D17" w:rsidRPr="00667A11" w:rsidRDefault="00674D17" w:rsidP="00674D17">
      <w:pPr>
        <w:numPr>
          <w:ilvl w:val="0"/>
          <w:numId w:val="3"/>
        </w:numPr>
        <w:spacing w:after="0" w:line="240" w:lineRule="auto"/>
        <w:ind w:left="2880" w:firstLine="0"/>
        <w:textAlignment w:val="baseline"/>
        <w:rPr>
          <w:rFonts w:ascii="Bell MT" w:eastAsia="Times New Roman" w:hAnsi="Bell MT" w:cs="Segoe UI"/>
          <w:sz w:val="28"/>
          <w:szCs w:val="28"/>
        </w:rPr>
      </w:pPr>
      <w:r w:rsidRPr="00667A11">
        <w:rPr>
          <w:rFonts w:ascii="Bell MT" w:eastAsia="Times New Roman" w:hAnsi="Bell MT" w:cs="Segoe UI"/>
          <w:b/>
          <w:bCs/>
          <w:i/>
          <w:iCs/>
          <w:sz w:val="28"/>
          <w:szCs w:val="28"/>
        </w:rPr>
        <w:t>Address/Phone:   </w:t>
      </w:r>
      <w:r w:rsidRPr="00667A11">
        <w:rPr>
          <w:rFonts w:ascii="Bell MT" w:eastAsia="Times New Roman" w:hAnsi="Bell MT" w:cs="Segoe UI"/>
          <w:color w:val="000000"/>
          <w:sz w:val="28"/>
          <w:szCs w:val="28"/>
        </w:rPr>
        <w:t>93 E Daily Drive, Camarillo</w:t>
      </w:r>
    </w:p>
    <w:p w:rsidR="00674D17" w:rsidRPr="00667A11" w:rsidRDefault="00674D17" w:rsidP="00674D17">
      <w:pPr>
        <w:spacing w:after="0" w:line="240" w:lineRule="auto"/>
        <w:ind w:left="2880" w:firstLine="720"/>
        <w:textAlignment w:val="baseline"/>
        <w:rPr>
          <w:rFonts w:ascii="Bell MT" w:eastAsia="Times New Roman" w:hAnsi="Bell MT" w:cs="Segoe UI"/>
          <w:sz w:val="28"/>
          <w:szCs w:val="28"/>
        </w:rPr>
      </w:pPr>
      <w:r w:rsidRPr="00667A11">
        <w:rPr>
          <w:rFonts w:ascii="Bell MT" w:eastAsia="Times New Roman" w:hAnsi="Bell MT" w:cs="Segoe UI"/>
          <w:color w:val="000000"/>
          <w:sz w:val="28"/>
          <w:szCs w:val="28"/>
        </w:rPr>
        <w:t xml:space="preserve"> (805) 482-1384</w:t>
      </w:r>
      <w:r w:rsidRPr="00667A11">
        <w:rPr>
          <w:rFonts w:ascii="Bell MT" w:eastAsia="Times New Roman" w:hAnsi="Bell MT" w:cs="Segoe UI"/>
          <w:sz w:val="28"/>
          <w:szCs w:val="28"/>
        </w:rPr>
        <w:t> </w:t>
      </w:r>
    </w:p>
    <w:p w:rsidR="00674D17" w:rsidRPr="00667A11" w:rsidRDefault="00674D17" w:rsidP="00674D17">
      <w:pPr>
        <w:numPr>
          <w:ilvl w:val="0"/>
          <w:numId w:val="3"/>
        </w:numPr>
        <w:spacing w:after="0" w:line="240" w:lineRule="auto"/>
        <w:ind w:left="2880" w:firstLine="0"/>
        <w:textAlignment w:val="baseline"/>
        <w:rPr>
          <w:rFonts w:ascii="Bell MT" w:eastAsia="Times New Roman" w:hAnsi="Bell MT" w:cs="Segoe UI"/>
          <w:sz w:val="28"/>
          <w:szCs w:val="28"/>
        </w:rPr>
      </w:pPr>
      <w:r w:rsidRPr="00667A11">
        <w:rPr>
          <w:rFonts w:ascii="Bell MT" w:eastAsia="Times New Roman" w:hAnsi="Bell MT" w:cs="Segoe UI"/>
          <w:b/>
          <w:bCs/>
          <w:i/>
          <w:iCs/>
          <w:sz w:val="28"/>
          <w:szCs w:val="28"/>
        </w:rPr>
        <w:t>$</w:t>
      </w:r>
      <w:r w:rsidR="008A4959" w:rsidRPr="00667A11">
        <w:rPr>
          <w:rFonts w:ascii="Bell MT" w:eastAsia="Times New Roman" w:hAnsi="Bell MT" w:cs="Segoe UI"/>
          <w:b/>
          <w:bCs/>
          <w:i/>
          <w:iCs/>
          <w:sz w:val="28"/>
          <w:szCs w:val="28"/>
        </w:rPr>
        <w:t>7.72 including tax and student discount.</w:t>
      </w:r>
      <w:r w:rsidRPr="00667A11">
        <w:rPr>
          <w:rFonts w:ascii="Bell MT" w:eastAsia="Times New Roman" w:hAnsi="Bell MT" w:cs="Segoe UI"/>
          <w:sz w:val="28"/>
          <w:szCs w:val="28"/>
        </w:rPr>
        <w:t> </w:t>
      </w:r>
      <w:r w:rsidRPr="00667A11">
        <w:rPr>
          <w:rFonts w:ascii="Times New Roman" w:eastAsia="Times New Roman" w:hAnsi="Times New Roman" w:cs="Times New Roman"/>
          <w:color w:val="000000"/>
          <w:sz w:val="28"/>
          <w:szCs w:val="28"/>
        </w:rPr>
        <w:t> </w:t>
      </w:r>
      <w:r w:rsidRPr="00667A11">
        <w:rPr>
          <w:rFonts w:ascii="Bell MT" w:eastAsia="Times New Roman" w:hAnsi="Bell MT" w:cs="Segoe UI"/>
          <w:sz w:val="28"/>
          <w:szCs w:val="28"/>
        </w:rPr>
        <w:t> </w:t>
      </w:r>
    </w:p>
    <w:p w:rsidR="00B13E99" w:rsidRPr="00667A11" w:rsidRDefault="00B13E99" w:rsidP="00B13E99">
      <w:pPr>
        <w:spacing w:after="0" w:line="240" w:lineRule="auto"/>
        <w:ind w:left="2880"/>
        <w:textAlignment w:val="baseline"/>
        <w:rPr>
          <w:rFonts w:ascii="Bell MT" w:eastAsia="Times New Roman" w:hAnsi="Bell MT" w:cs="Segoe UI"/>
          <w:sz w:val="28"/>
          <w:szCs w:val="28"/>
        </w:rPr>
      </w:pPr>
    </w:p>
    <w:p w:rsidR="00674D17" w:rsidRPr="00667A11" w:rsidRDefault="005D484E" w:rsidP="00674D17">
      <w:pPr>
        <w:numPr>
          <w:ilvl w:val="0"/>
          <w:numId w:val="4"/>
        </w:numPr>
        <w:spacing w:after="0" w:line="240" w:lineRule="auto"/>
        <w:ind w:firstLine="0"/>
        <w:textAlignment w:val="baseline"/>
        <w:rPr>
          <w:rFonts w:ascii="Bell MT" w:eastAsia="Times New Roman" w:hAnsi="Bell MT" w:cs="Arial"/>
          <w:b/>
          <w:color w:val="000000"/>
          <w:sz w:val="28"/>
          <w:szCs w:val="28"/>
          <w:highlight w:val="yellow"/>
        </w:rPr>
      </w:pPr>
      <w:r w:rsidRPr="00667A11">
        <w:rPr>
          <w:rFonts w:ascii="Bell MT" w:eastAsia="Times New Roman" w:hAnsi="Bell MT" w:cs="Arial"/>
          <w:b/>
          <w:bCs/>
          <w:i/>
          <w:iCs/>
          <w:color w:val="000000"/>
          <w:sz w:val="28"/>
          <w:szCs w:val="28"/>
          <w:highlight w:val="yellow"/>
        </w:rPr>
        <w:t>All Assignments are typed.</w:t>
      </w:r>
    </w:p>
    <w:p w:rsidR="00674D17" w:rsidRPr="00667A11" w:rsidRDefault="00674D17" w:rsidP="00674D17">
      <w:pPr>
        <w:numPr>
          <w:ilvl w:val="0"/>
          <w:numId w:val="4"/>
        </w:numPr>
        <w:spacing w:after="0" w:line="240" w:lineRule="auto"/>
        <w:ind w:firstLine="0"/>
        <w:textAlignment w:val="baseline"/>
        <w:rPr>
          <w:rFonts w:ascii="Bell MT" w:eastAsia="Times New Roman" w:hAnsi="Bell MT" w:cs="Arial"/>
          <w:b/>
          <w:i/>
          <w:color w:val="000000"/>
          <w:sz w:val="28"/>
          <w:szCs w:val="28"/>
          <w:highlight w:val="yellow"/>
        </w:rPr>
      </w:pPr>
      <w:r w:rsidRPr="00667A11">
        <w:rPr>
          <w:rFonts w:ascii="Bell MT" w:eastAsia="Times New Roman" w:hAnsi="Bell MT" w:cs="Arial"/>
          <w:b/>
          <w:i/>
          <w:color w:val="000000"/>
          <w:sz w:val="28"/>
          <w:szCs w:val="28"/>
          <w:highlight w:val="yellow"/>
        </w:rPr>
        <w:t>All assignments are due August 29, 2017 (1</w:t>
      </w:r>
      <w:r w:rsidRPr="00667A11">
        <w:rPr>
          <w:rFonts w:ascii="Bell MT" w:eastAsia="Times New Roman" w:hAnsi="Bell MT" w:cs="Arial"/>
          <w:b/>
          <w:i/>
          <w:color w:val="000000"/>
          <w:sz w:val="28"/>
          <w:szCs w:val="28"/>
          <w:highlight w:val="yellow"/>
          <w:vertAlign w:val="superscript"/>
        </w:rPr>
        <w:t>st</w:t>
      </w:r>
      <w:r w:rsidRPr="00667A11">
        <w:rPr>
          <w:rFonts w:ascii="Bell MT" w:eastAsia="Times New Roman" w:hAnsi="Bell MT" w:cs="Arial"/>
          <w:b/>
          <w:i/>
          <w:color w:val="000000"/>
          <w:sz w:val="28"/>
          <w:szCs w:val="28"/>
          <w:highlight w:val="yellow"/>
        </w:rPr>
        <w:t xml:space="preserve"> day of school).</w:t>
      </w:r>
    </w:p>
    <w:p w:rsidR="00667A11" w:rsidRPr="003A2054" w:rsidRDefault="00667A11" w:rsidP="00667A11">
      <w:pPr>
        <w:spacing w:after="0" w:line="240" w:lineRule="auto"/>
        <w:ind w:left="720"/>
        <w:textAlignment w:val="baseline"/>
        <w:rPr>
          <w:rFonts w:ascii="Bell MT" w:eastAsia="Times New Roman" w:hAnsi="Bell MT" w:cs="Arial"/>
          <w:b/>
          <w:i/>
          <w:color w:val="000000"/>
          <w:sz w:val="24"/>
          <w:szCs w:val="24"/>
          <w:highlight w:val="yellow"/>
        </w:rPr>
      </w:pPr>
    </w:p>
    <w:p w:rsidR="00675E82" w:rsidRPr="003A2054" w:rsidRDefault="00675E82" w:rsidP="00675E82">
      <w:pPr>
        <w:spacing w:after="0" w:line="240" w:lineRule="auto"/>
        <w:ind w:left="720"/>
        <w:textAlignment w:val="baseline"/>
        <w:rPr>
          <w:rFonts w:ascii="Bell MT" w:eastAsia="Times New Roman" w:hAnsi="Bell MT" w:cs="Arial"/>
          <w:b/>
          <w:i/>
          <w:color w:val="000000"/>
          <w:sz w:val="24"/>
          <w:szCs w:val="24"/>
          <w:highlight w:val="yellow"/>
        </w:rPr>
      </w:pPr>
    </w:p>
    <w:p w:rsidR="00674D17" w:rsidRPr="003A2054" w:rsidRDefault="001003AD" w:rsidP="00674D17">
      <w:pPr>
        <w:spacing w:after="0" w:line="240" w:lineRule="auto"/>
        <w:textAlignment w:val="baseline"/>
        <w:rPr>
          <w:rFonts w:ascii="Bell MT" w:eastAsia="Times New Roman" w:hAnsi="Bell MT" w:cs="Arial"/>
          <w:b/>
          <w:bCs/>
          <w:i/>
          <w:iCs/>
          <w:color w:val="000000"/>
          <w:sz w:val="24"/>
          <w:szCs w:val="24"/>
        </w:rPr>
      </w:pPr>
      <w:r w:rsidRPr="003A2054">
        <w:rPr>
          <w:rFonts w:ascii="Bell MT" w:eastAsia="Times New Roman" w:hAnsi="Bell MT" w:cs="Arial"/>
          <w:b/>
          <w:bCs/>
          <w:i/>
          <w:iCs/>
          <w:noProof/>
          <w:color w:val="000000"/>
          <w:sz w:val="24"/>
          <w:szCs w:val="24"/>
        </w:rPr>
        <mc:AlternateContent>
          <mc:Choice Requires="wps">
            <w:drawing>
              <wp:anchor distT="45720" distB="45720" distL="114300" distR="114300" simplePos="0" relativeHeight="251659264" behindDoc="0" locked="0" layoutInCell="1" allowOverlap="1">
                <wp:simplePos x="0" y="0"/>
                <wp:positionH relativeFrom="column">
                  <wp:posOffset>708025</wp:posOffset>
                </wp:positionH>
                <wp:positionV relativeFrom="paragraph">
                  <wp:posOffset>9525</wp:posOffset>
                </wp:positionV>
                <wp:extent cx="4405630" cy="1089660"/>
                <wp:effectExtent l="0" t="0" r="139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089660"/>
                        </a:xfrm>
                        <a:prstGeom prst="rect">
                          <a:avLst/>
                        </a:prstGeom>
                        <a:solidFill>
                          <a:srgbClr val="FFFFFF"/>
                        </a:solidFill>
                        <a:ln w="9525">
                          <a:solidFill>
                            <a:srgbClr val="000000"/>
                          </a:solidFill>
                          <a:miter lim="800000"/>
                          <a:headEnd/>
                          <a:tailEnd/>
                        </a:ln>
                      </wps:spPr>
                      <wps:txbx>
                        <w:txbxContent>
                          <w:p w:rsidR="001003AD" w:rsidRPr="001003AD" w:rsidRDefault="001003AD" w:rsidP="001003AD">
                            <w:pPr>
                              <w:pStyle w:val="ListParagraph"/>
                              <w:numPr>
                                <w:ilvl w:val="0"/>
                                <w:numId w:val="9"/>
                              </w:numPr>
                              <w:spacing w:after="0" w:line="240" w:lineRule="auto"/>
                              <w:textAlignment w:val="baseline"/>
                              <w:rPr>
                                <w:rFonts w:ascii="Bell MT" w:eastAsia="Times New Roman" w:hAnsi="Bell MT" w:cs="Arial"/>
                                <w:b/>
                                <w:bCs/>
                                <w:iCs/>
                                <w:color w:val="000000"/>
                                <w:sz w:val="28"/>
                                <w:szCs w:val="28"/>
                              </w:rPr>
                            </w:pPr>
                            <w:r w:rsidRPr="001003AD">
                              <w:rPr>
                                <w:rFonts w:ascii="Bell MT" w:eastAsia="Times New Roman" w:hAnsi="Bell MT" w:cs="Arial"/>
                                <w:b/>
                                <w:bCs/>
                                <w:iCs/>
                                <w:color w:val="000000"/>
                                <w:sz w:val="28"/>
                                <w:szCs w:val="28"/>
                              </w:rPr>
                              <w:t>Cisneros’ “</w:t>
                            </w:r>
                            <w:proofErr w:type="spellStart"/>
                            <w:r w:rsidRPr="001003AD">
                              <w:rPr>
                                <w:rFonts w:ascii="Bell MT" w:eastAsia="Times New Roman" w:hAnsi="Bell MT" w:cs="Arial"/>
                                <w:b/>
                                <w:bCs/>
                                <w:iCs/>
                                <w:color w:val="000000"/>
                                <w:sz w:val="28"/>
                                <w:szCs w:val="28"/>
                              </w:rPr>
                              <w:t>Abuelito</w:t>
                            </w:r>
                            <w:proofErr w:type="spellEnd"/>
                            <w:r w:rsidRPr="001003AD">
                              <w:rPr>
                                <w:rFonts w:ascii="Bell MT" w:eastAsia="Times New Roman" w:hAnsi="Bell MT" w:cs="Arial"/>
                                <w:b/>
                                <w:bCs/>
                                <w:iCs/>
                                <w:color w:val="000000"/>
                                <w:sz w:val="28"/>
                                <w:szCs w:val="28"/>
                              </w:rPr>
                              <w:t xml:space="preserve"> Who” Poem</w:t>
                            </w:r>
                          </w:p>
                          <w:p w:rsidR="001003AD" w:rsidRPr="001003AD" w:rsidRDefault="001003AD" w:rsidP="001003AD">
                            <w:pPr>
                              <w:pStyle w:val="ListParagraph"/>
                              <w:spacing w:after="0" w:line="240" w:lineRule="auto"/>
                              <w:textAlignment w:val="baseline"/>
                              <w:rPr>
                                <w:rFonts w:ascii="Bell MT" w:eastAsia="Times New Roman" w:hAnsi="Bell MT" w:cs="Arial"/>
                                <w:b/>
                                <w:bCs/>
                                <w:iCs/>
                                <w:color w:val="000000"/>
                                <w:sz w:val="28"/>
                                <w:szCs w:val="28"/>
                              </w:rPr>
                            </w:pPr>
                          </w:p>
                          <w:p w:rsidR="001003AD" w:rsidRPr="001003AD" w:rsidRDefault="001003AD" w:rsidP="001003AD">
                            <w:pPr>
                              <w:pStyle w:val="ListParagraph"/>
                              <w:numPr>
                                <w:ilvl w:val="0"/>
                                <w:numId w:val="9"/>
                              </w:numPr>
                              <w:spacing w:after="0" w:line="240" w:lineRule="auto"/>
                              <w:textAlignment w:val="baseline"/>
                              <w:rPr>
                                <w:rFonts w:ascii="Bell MT" w:eastAsia="Times New Roman" w:hAnsi="Bell MT" w:cs="Arial"/>
                                <w:b/>
                                <w:bCs/>
                                <w:iCs/>
                                <w:color w:val="000000"/>
                                <w:sz w:val="28"/>
                                <w:szCs w:val="28"/>
                              </w:rPr>
                            </w:pPr>
                            <w:r w:rsidRPr="001003AD">
                              <w:rPr>
                                <w:rFonts w:ascii="Bell MT" w:eastAsia="Times New Roman" w:hAnsi="Bell MT" w:cs="Arial"/>
                                <w:b/>
                                <w:bCs/>
                                <w:iCs/>
                                <w:color w:val="000000"/>
                                <w:sz w:val="28"/>
                                <w:szCs w:val="28"/>
                              </w:rPr>
                              <w:t>Antonio’s Dream Chart</w:t>
                            </w:r>
                          </w:p>
                          <w:p w:rsidR="001003AD" w:rsidRPr="001003AD" w:rsidRDefault="001003AD" w:rsidP="001003AD">
                            <w:pPr>
                              <w:spacing w:after="0" w:line="240" w:lineRule="auto"/>
                              <w:textAlignment w:val="baseline"/>
                              <w:rPr>
                                <w:rFonts w:ascii="Bell MT" w:eastAsia="Times New Roman" w:hAnsi="Bell MT" w:cs="Arial"/>
                                <w:b/>
                                <w:bCs/>
                                <w:iCs/>
                                <w:color w:val="000000"/>
                                <w:sz w:val="28"/>
                                <w:szCs w:val="28"/>
                              </w:rPr>
                            </w:pPr>
                          </w:p>
                          <w:p w:rsidR="001003AD" w:rsidRPr="001003AD" w:rsidRDefault="001003AD" w:rsidP="001003AD">
                            <w:pPr>
                              <w:pStyle w:val="ListParagraph"/>
                              <w:numPr>
                                <w:ilvl w:val="0"/>
                                <w:numId w:val="9"/>
                              </w:numPr>
                              <w:spacing w:after="0" w:line="240" w:lineRule="auto"/>
                              <w:textAlignment w:val="baseline"/>
                              <w:rPr>
                                <w:rFonts w:ascii="Bell MT" w:eastAsia="Times New Roman" w:hAnsi="Bell MT" w:cs="Arial"/>
                                <w:b/>
                                <w:bCs/>
                                <w:iCs/>
                                <w:color w:val="000000"/>
                                <w:sz w:val="28"/>
                                <w:szCs w:val="28"/>
                              </w:rPr>
                            </w:pPr>
                            <w:r w:rsidRPr="001003AD">
                              <w:rPr>
                                <w:rFonts w:ascii="Bell MT" w:eastAsia="Times New Roman" w:hAnsi="Bell MT" w:cs="Arial"/>
                                <w:b/>
                                <w:bCs/>
                                <w:iCs/>
                                <w:color w:val="000000"/>
                                <w:sz w:val="28"/>
                                <w:szCs w:val="28"/>
                              </w:rPr>
                              <w:t>Dialectical Journals</w:t>
                            </w:r>
                          </w:p>
                          <w:p w:rsidR="001003AD" w:rsidRDefault="001003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5pt;margin-top:.75pt;width:346.9pt;height:8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3a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">
                <v:textbox>
                  <w:txbxContent>
                    <w:p w:rsidR="001003AD" w:rsidRPr="001003AD" w:rsidRDefault="001003AD" w:rsidP="001003AD">
                      <w:pPr>
                        <w:pStyle w:val="ListParagraph"/>
                        <w:numPr>
                          <w:ilvl w:val="0"/>
                          <w:numId w:val="9"/>
                        </w:numPr>
                        <w:spacing w:after="0" w:line="240" w:lineRule="auto"/>
                        <w:textAlignment w:val="baseline"/>
                        <w:rPr>
                          <w:rFonts w:ascii="Bell MT" w:eastAsia="Times New Roman" w:hAnsi="Bell MT" w:cs="Arial"/>
                          <w:b/>
                          <w:bCs/>
                          <w:iCs/>
                          <w:color w:val="000000"/>
                          <w:sz w:val="28"/>
                          <w:szCs w:val="28"/>
                        </w:rPr>
                      </w:pPr>
                      <w:r w:rsidRPr="001003AD">
                        <w:rPr>
                          <w:rFonts w:ascii="Bell MT" w:eastAsia="Times New Roman" w:hAnsi="Bell MT" w:cs="Arial"/>
                          <w:b/>
                          <w:bCs/>
                          <w:iCs/>
                          <w:color w:val="000000"/>
                          <w:sz w:val="28"/>
                          <w:szCs w:val="28"/>
                        </w:rPr>
                        <w:t>Cisneros’ “</w:t>
                      </w:r>
                      <w:proofErr w:type="spellStart"/>
                      <w:r w:rsidRPr="001003AD">
                        <w:rPr>
                          <w:rFonts w:ascii="Bell MT" w:eastAsia="Times New Roman" w:hAnsi="Bell MT" w:cs="Arial"/>
                          <w:b/>
                          <w:bCs/>
                          <w:iCs/>
                          <w:color w:val="000000"/>
                          <w:sz w:val="28"/>
                          <w:szCs w:val="28"/>
                        </w:rPr>
                        <w:t>Abuelito</w:t>
                      </w:r>
                      <w:proofErr w:type="spellEnd"/>
                      <w:r w:rsidRPr="001003AD">
                        <w:rPr>
                          <w:rFonts w:ascii="Bell MT" w:eastAsia="Times New Roman" w:hAnsi="Bell MT" w:cs="Arial"/>
                          <w:b/>
                          <w:bCs/>
                          <w:iCs/>
                          <w:color w:val="000000"/>
                          <w:sz w:val="28"/>
                          <w:szCs w:val="28"/>
                        </w:rPr>
                        <w:t xml:space="preserve"> Who” Poem</w:t>
                      </w:r>
                    </w:p>
                    <w:p w:rsidR="001003AD" w:rsidRPr="001003AD" w:rsidRDefault="001003AD" w:rsidP="001003AD">
                      <w:pPr>
                        <w:pStyle w:val="ListParagraph"/>
                        <w:spacing w:after="0" w:line="240" w:lineRule="auto"/>
                        <w:textAlignment w:val="baseline"/>
                        <w:rPr>
                          <w:rFonts w:ascii="Bell MT" w:eastAsia="Times New Roman" w:hAnsi="Bell MT" w:cs="Arial"/>
                          <w:b/>
                          <w:bCs/>
                          <w:iCs/>
                          <w:color w:val="000000"/>
                          <w:sz w:val="28"/>
                          <w:szCs w:val="28"/>
                        </w:rPr>
                      </w:pPr>
                    </w:p>
                    <w:p w:rsidR="001003AD" w:rsidRPr="001003AD" w:rsidRDefault="001003AD" w:rsidP="001003AD">
                      <w:pPr>
                        <w:pStyle w:val="ListParagraph"/>
                        <w:numPr>
                          <w:ilvl w:val="0"/>
                          <w:numId w:val="9"/>
                        </w:numPr>
                        <w:spacing w:after="0" w:line="240" w:lineRule="auto"/>
                        <w:textAlignment w:val="baseline"/>
                        <w:rPr>
                          <w:rFonts w:ascii="Bell MT" w:eastAsia="Times New Roman" w:hAnsi="Bell MT" w:cs="Arial"/>
                          <w:b/>
                          <w:bCs/>
                          <w:iCs/>
                          <w:color w:val="000000"/>
                          <w:sz w:val="28"/>
                          <w:szCs w:val="28"/>
                        </w:rPr>
                      </w:pPr>
                      <w:r w:rsidRPr="001003AD">
                        <w:rPr>
                          <w:rFonts w:ascii="Bell MT" w:eastAsia="Times New Roman" w:hAnsi="Bell MT" w:cs="Arial"/>
                          <w:b/>
                          <w:bCs/>
                          <w:iCs/>
                          <w:color w:val="000000"/>
                          <w:sz w:val="28"/>
                          <w:szCs w:val="28"/>
                        </w:rPr>
                        <w:t>Antonio’s Dream Chart</w:t>
                      </w:r>
                    </w:p>
                    <w:p w:rsidR="001003AD" w:rsidRPr="001003AD" w:rsidRDefault="001003AD" w:rsidP="001003AD">
                      <w:pPr>
                        <w:spacing w:after="0" w:line="240" w:lineRule="auto"/>
                        <w:textAlignment w:val="baseline"/>
                        <w:rPr>
                          <w:rFonts w:ascii="Bell MT" w:eastAsia="Times New Roman" w:hAnsi="Bell MT" w:cs="Arial"/>
                          <w:b/>
                          <w:bCs/>
                          <w:iCs/>
                          <w:color w:val="000000"/>
                          <w:sz w:val="28"/>
                          <w:szCs w:val="28"/>
                        </w:rPr>
                      </w:pPr>
                    </w:p>
                    <w:p w:rsidR="001003AD" w:rsidRPr="001003AD" w:rsidRDefault="001003AD" w:rsidP="001003AD">
                      <w:pPr>
                        <w:pStyle w:val="ListParagraph"/>
                        <w:numPr>
                          <w:ilvl w:val="0"/>
                          <w:numId w:val="9"/>
                        </w:numPr>
                        <w:spacing w:after="0" w:line="240" w:lineRule="auto"/>
                        <w:textAlignment w:val="baseline"/>
                        <w:rPr>
                          <w:rFonts w:ascii="Bell MT" w:eastAsia="Times New Roman" w:hAnsi="Bell MT" w:cs="Arial"/>
                          <w:b/>
                          <w:bCs/>
                          <w:iCs/>
                          <w:color w:val="000000"/>
                          <w:sz w:val="28"/>
                          <w:szCs w:val="28"/>
                        </w:rPr>
                      </w:pPr>
                      <w:r w:rsidRPr="001003AD">
                        <w:rPr>
                          <w:rFonts w:ascii="Bell MT" w:eastAsia="Times New Roman" w:hAnsi="Bell MT" w:cs="Arial"/>
                          <w:b/>
                          <w:bCs/>
                          <w:iCs/>
                          <w:color w:val="000000"/>
                          <w:sz w:val="28"/>
                          <w:szCs w:val="28"/>
                        </w:rPr>
                        <w:t>Dialectical Journals</w:t>
                      </w:r>
                    </w:p>
                    <w:p w:rsidR="001003AD" w:rsidRDefault="001003AD"/>
                  </w:txbxContent>
                </v:textbox>
                <w10:wrap type="square"/>
              </v:shape>
            </w:pict>
          </mc:Fallback>
        </mc:AlternateContent>
      </w:r>
    </w:p>
    <w:p w:rsidR="001003AD" w:rsidRPr="003A2054" w:rsidRDefault="001003AD" w:rsidP="00674D17">
      <w:pPr>
        <w:spacing w:after="0" w:line="240" w:lineRule="auto"/>
        <w:textAlignment w:val="baseline"/>
        <w:rPr>
          <w:rFonts w:ascii="Bell MT" w:eastAsia="Times New Roman" w:hAnsi="Bell MT" w:cs="Arial"/>
          <w:b/>
          <w:bCs/>
          <w:i/>
          <w:iCs/>
          <w:color w:val="000000"/>
          <w:sz w:val="24"/>
          <w:szCs w:val="24"/>
        </w:rPr>
      </w:pPr>
    </w:p>
    <w:p w:rsidR="001003AD" w:rsidRPr="003A2054" w:rsidRDefault="001003AD" w:rsidP="00674D17">
      <w:pPr>
        <w:spacing w:after="0" w:line="240" w:lineRule="auto"/>
        <w:textAlignment w:val="baseline"/>
        <w:rPr>
          <w:rFonts w:ascii="Bell MT" w:eastAsia="Times New Roman" w:hAnsi="Bell MT" w:cs="Arial"/>
          <w:b/>
          <w:bCs/>
          <w:i/>
          <w:iCs/>
          <w:color w:val="000000"/>
          <w:sz w:val="24"/>
          <w:szCs w:val="24"/>
        </w:rPr>
      </w:pPr>
    </w:p>
    <w:p w:rsidR="001003AD" w:rsidRPr="003A2054" w:rsidRDefault="001003AD" w:rsidP="00674D17">
      <w:pPr>
        <w:spacing w:after="0" w:line="240" w:lineRule="auto"/>
        <w:textAlignment w:val="baseline"/>
        <w:rPr>
          <w:rFonts w:ascii="Bell MT" w:eastAsia="Times New Roman" w:hAnsi="Bell MT" w:cs="Arial"/>
          <w:b/>
          <w:bCs/>
          <w:i/>
          <w:iCs/>
          <w:color w:val="000000"/>
          <w:sz w:val="24"/>
          <w:szCs w:val="24"/>
        </w:rPr>
      </w:pPr>
    </w:p>
    <w:p w:rsidR="001003AD" w:rsidRPr="003A2054" w:rsidRDefault="001003AD" w:rsidP="00674D17">
      <w:pPr>
        <w:spacing w:after="0" w:line="240" w:lineRule="auto"/>
        <w:textAlignment w:val="baseline"/>
        <w:rPr>
          <w:rFonts w:ascii="Bell MT" w:eastAsia="Times New Roman" w:hAnsi="Bell MT" w:cs="Arial"/>
          <w:b/>
          <w:bCs/>
          <w:i/>
          <w:iCs/>
          <w:color w:val="000000"/>
          <w:sz w:val="24"/>
          <w:szCs w:val="24"/>
        </w:rPr>
      </w:pPr>
    </w:p>
    <w:p w:rsidR="001003AD" w:rsidRPr="003A2054" w:rsidRDefault="001003AD" w:rsidP="00674D17">
      <w:pPr>
        <w:spacing w:after="0" w:line="240" w:lineRule="auto"/>
        <w:textAlignment w:val="baseline"/>
        <w:rPr>
          <w:rFonts w:ascii="Bell MT" w:eastAsia="Times New Roman" w:hAnsi="Bell MT" w:cs="Arial"/>
          <w:b/>
          <w:bCs/>
          <w:i/>
          <w:iCs/>
          <w:color w:val="000000"/>
          <w:sz w:val="24"/>
          <w:szCs w:val="24"/>
        </w:rPr>
      </w:pPr>
    </w:p>
    <w:p w:rsidR="001003AD" w:rsidRPr="003A2054" w:rsidRDefault="001003AD" w:rsidP="00674D17">
      <w:pPr>
        <w:spacing w:after="0" w:line="240" w:lineRule="auto"/>
        <w:textAlignment w:val="baseline"/>
        <w:rPr>
          <w:rFonts w:ascii="Bell MT" w:eastAsia="Times New Roman" w:hAnsi="Bell MT" w:cs="Arial"/>
          <w:b/>
          <w:bCs/>
          <w:i/>
          <w:iCs/>
          <w:color w:val="000000"/>
          <w:sz w:val="24"/>
          <w:szCs w:val="24"/>
        </w:rPr>
      </w:pPr>
    </w:p>
    <w:p w:rsidR="00674D17" w:rsidRDefault="00675E82" w:rsidP="00674D17">
      <w:pPr>
        <w:spacing w:after="0" w:line="240" w:lineRule="auto"/>
        <w:textAlignment w:val="baseline"/>
        <w:rPr>
          <w:rFonts w:ascii="Bell MT" w:eastAsia="Times New Roman" w:hAnsi="Bell MT" w:cs="Arial"/>
          <w:b/>
          <w:bCs/>
          <w:iCs/>
          <w:color w:val="000000"/>
          <w:sz w:val="24"/>
          <w:szCs w:val="24"/>
        </w:rPr>
      </w:pPr>
      <w:r w:rsidRPr="00C51351">
        <w:rPr>
          <w:rFonts w:ascii="Bell MT" w:eastAsia="Times New Roman" w:hAnsi="Bell MT" w:cs="Arial"/>
          <w:b/>
          <w:bCs/>
          <w:i/>
          <w:iCs/>
          <w:color w:val="000000"/>
          <w:sz w:val="24"/>
          <w:szCs w:val="24"/>
        </w:rPr>
        <w:t>Bless Me</w:t>
      </w:r>
      <w:r w:rsidR="00674D17" w:rsidRPr="00C51351">
        <w:rPr>
          <w:rFonts w:ascii="Bell MT" w:eastAsia="Times New Roman" w:hAnsi="Bell MT" w:cs="Arial"/>
          <w:b/>
          <w:bCs/>
          <w:i/>
          <w:iCs/>
          <w:color w:val="000000"/>
          <w:sz w:val="24"/>
          <w:szCs w:val="24"/>
        </w:rPr>
        <w:t>,</w:t>
      </w:r>
      <w:r w:rsidRPr="00C51351">
        <w:rPr>
          <w:rFonts w:ascii="Bell MT" w:eastAsia="Times New Roman" w:hAnsi="Bell MT" w:cs="Arial"/>
          <w:b/>
          <w:bCs/>
          <w:i/>
          <w:iCs/>
          <w:color w:val="000000"/>
          <w:sz w:val="24"/>
          <w:szCs w:val="24"/>
        </w:rPr>
        <w:t xml:space="preserve"> </w:t>
      </w:r>
      <w:proofErr w:type="spellStart"/>
      <w:r w:rsidRPr="00C51351">
        <w:rPr>
          <w:rFonts w:ascii="Bell MT" w:eastAsia="Times New Roman" w:hAnsi="Bell MT" w:cs="Arial"/>
          <w:b/>
          <w:bCs/>
          <w:i/>
          <w:iCs/>
          <w:color w:val="000000"/>
          <w:sz w:val="24"/>
          <w:szCs w:val="24"/>
        </w:rPr>
        <w:t>Ultima</w:t>
      </w:r>
      <w:proofErr w:type="spellEnd"/>
      <w:r w:rsidRPr="00C51351">
        <w:rPr>
          <w:rFonts w:ascii="Bell MT" w:eastAsia="Times New Roman" w:hAnsi="Bell MT" w:cs="Arial"/>
          <w:b/>
          <w:bCs/>
          <w:i/>
          <w:iCs/>
          <w:color w:val="000000"/>
          <w:sz w:val="24"/>
          <w:szCs w:val="24"/>
        </w:rPr>
        <w:t>,</w:t>
      </w:r>
      <w:r w:rsidR="00674D17" w:rsidRPr="00C51351">
        <w:rPr>
          <w:rFonts w:ascii="Bell MT" w:eastAsia="Times New Roman" w:hAnsi="Bell MT" w:cs="Arial"/>
          <w:b/>
          <w:bCs/>
          <w:i/>
          <w:iCs/>
          <w:color w:val="000000"/>
          <w:sz w:val="24"/>
          <w:szCs w:val="24"/>
        </w:rPr>
        <w:t xml:space="preserve"> </w:t>
      </w:r>
      <w:r w:rsidR="00674D17" w:rsidRPr="00C51351">
        <w:rPr>
          <w:rFonts w:ascii="Bell MT" w:eastAsia="Times New Roman" w:hAnsi="Bell MT" w:cs="Arial"/>
          <w:b/>
          <w:bCs/>
          <w:iCs/>
          <w:color w:val="000000"/>
          <w:sz w:val="24"/>
          <w:szCs w:val="24"/>
        </w:rPr>
        <w:t xml:space="preserve">by </w:t>
      </w:r>
      <w:proofErr w:type="spellStart"/>
      <w:r w:rsidRPr="00C51351">
        <w:rPr>
          <w:rFonts w:ascii="Bell MT" w:eastAsia="Times New Roman" w:hAnsi="Bell MT" w:cs="Arial"/>
          <w:b/>
          <w:bCs/>
          <w:iCs/>
          <w:color w:val="000000"/>
          <w:sz w:val="24"/>
          <w:szCs w:val="24"/>
        </w:rPr>
        <w:t>Rudolfo</w:t>
      </w:r>
      <w:proofErr w:type="spellEnd"/>
      <w:r w:rsidRPr="00C51351">
        <w:rPr>
          <w:rFonts w:ascii="Bell MT" w:eastAsia="Times New Roman" w:hAnsi="Bell MT" w:cs="Arial"/>
          <w:b/>
          <w:bCs/>
          <w:iCs/>
          <w:color w:val="000000"/>
          <w:sz w:val="24"/>
          <w:szCs w:val="24"/>
        </w:rPr>
        <w:t xml:space="preserve"> Anaya</w:t>
      </w:r>
    </w:p>
    <w:p w:rsidR="00FB358B" w:rsidRPr="00C51351" w:rsidRDefault="00FB358B" w:rsidP="00674D17">
      <w:pPr>
        <w:spacing w:after="0" w:line="240" w:lineRule="auto"/>
        <w:textAlignment w:val="baseline"/>
        <w:rPr>
          <w:rFonts w:ascii="Bell MT" w:eastAsia="Times New Roman" w:hAnsi="Bell MT" w:cs="Arial"/>
          <w:b/>
          <w:bCs/>
          <w:iCs/>
          <w:color w:val="000000"/>
          <w:sz w:val="24"/>
          <w:szCs w:val="24"/>
        </w:rPr>
      </w:pPr>
    </w:p>
    <w:p w:rsidR="00C51351" w:rsidRDefault="00C51351" w:rsidP="00FB358B">
      <w:pPr>
        <w:spacing w:after="0" w:line="360" w:lineRule="auto"/>
        <w:textAlignment w:val="baseline"/>
        <w:rPr>
          <w:rFonts w:ascii="Bell MT" w:eastAsia="Times New Roman" w:hAnsi="Bell MT" w:cs="Arial"/>
          <w:bCs/>
          <w:iCs/>
          <w:color w:val="000000"/>
          <w:sz w:val="24"/>
          <w:szCs w:val="24"/>
        </w:rPr>
      </w:pPr>
      <w:r w:rsidRPr="00C51351">
        <w:rPr>
          <w:rFonts w:ascii="Bell MT" w:eastAsia="Times New Roman" w:hAnsi="Bell MT" w:cs="Arial"/>
          <w:b/>
          <w:bCs/>
          <w:iCs/>
          <w:color w:val="000000"/>
          <w:sz w:val="24"/>
          <w:szCs w:val="24"/>
        </w:rPr>
        <w:tab/>
      </w:r>
      <w:r w:rsidRPr="00C51351">
        <w:rPr>
          <w:rFonts w:ascii="Bell MT" w:eastAsia="Times New Roman" w:hAnsi="Bell MT" w:cs="Arial"/>
          <w:bCs/>
          <w:iCs/>
          <w:color w:val="000000"/>
          <w:sz w:val="24"/>
          <w:szCs w:val="24"/>
        </w:rPr>
        <w:t xml:space="preserve">Set in the New Mexico of 1944, </w:t>
      </w:r>
      <w:proofErr w:type="spellStart"/>
      <w:r>
        <w:rPr>
          <w:rFonts w:ascii="Bell MT" w:eastAsia="Times New Roman" w:hAnsi="Bell MT" w:cs="Arial"/>
          <w:bCs/>
          <w:iCs/>
          <w:color w:val="000000"/>
          <w:sz w:val="24"/>
          <w:szCs w:val="24"/>
        </w:rPr>
        <w:t>Rudolfo</w:t>
      </w:r>
      <w:proofErr w:type="spellEnd"/>
      <w:r>
        <w:rPr>
          <w:rFonts w:ascii="Bell MT" w:eastAsia="Times New Roman" w:hAnsi="Bell MT" w:cs="Arial"/>
          <w:bCs/>
          <w:iCs/>
          <w:color w:val="000000"/>
          <w:sz w:val="24"/>
          <w:szCs w:val="24"/>
        </w:rPr>
        <w:t xml:space="preserve"> Anaya’s bestselling Chicano novel of all time is written from the point of view of six-year-old Antonio </w:t>
      </w:r>
      <w:proofErr w:type="spellStart"/>
      <w:r>
        <w:rPr>
          <w:rFonts w:ascii="Bell MT" w:eastAsia="Times New Roman" w:hAnsi="Bell MT" w:cs="Arial"/>
          <w:bCs/>
          <w:iCs/>
          <w:color w:val="000000"/>
          <w:sz w:val="24"/>
          <w:szCs w:val="24"/>
        </w:rPr>
        <w:t>Marez</w:t>
      </w:r>
      <w:proofErr w:type="spellEnd"/>
      <w:r>
        <w:rPr>
          <w:rFonts w:ascii="Bell MT" w:eastAsia="Times New Roman" w:hAnsi="Bell MT" w:cs="Arial"/>
          <w:bCs/>
          <w:iCs/>
          <w:color w:val="000000"/>
          <w:sz w:val="24"/>
          <w:szCs w:val="24"/>
        </w:rPr>
        <w:t>. This bildung</w:t>
      </w:r>
      <w:r w:rsidR="00296A37">
        <w:rPr>
          <w:rFonts w:ascii="Bell MT" w:eastAsia="Times New Roman" w:hAnsi="Bell MT" w:cs="Arial"/>
          <w:bCs/>
          <w:iCs/>
          <w:color w:val="000000"/>
          <w:sz w:val="24"/>
          <w:szCs w:val="24"/>
        </w:rPr>
        <w:t xml:space="preserve">sroman is a coming of age novel and will be a bridge to the first novel of the school year, To Kill a Mockingbird. Antonio is but a young boy when </w:t>
      </w:r>
      <w:proofErr w:type="spellStart"/>
      <w:r w:rsidR="00296A37">
        <w:rPr>
          <w:rFonts w:ascii="Bell MT" w:eastAsia="Times New Roman" w:hAnsi="Bell MT" w:cs="Arial"/>
          <w:bCs/>
          <w:iCs/>
          <w:color w:val="000000"/>
          <w:sz w:val="24"/>
          <w:szCs w:val="24"/>
        </w:rPr>
        <w:t>Ultima</w:t>
      </w:r>
      <w:proofErr w:type="spellEnd"/>
      <w:r w:rsidR="00296A37">
        <w:rPr>
          <w:rFonts w:ascii="Bell MT" w:eastAsia="Times New Roman" w:hAnsi="Bell MT" w:cs="Arial"/>
          <w:bCs/>
          <w:iCs/>
          <w:color w:val="000000"/>
          <w:sz w:val="24"/>
          <w:szCs w:val="24"/>
        </w:rPr>
        <w:t xml:space="preserve"> comes to live with his family. She is a </w:t>
      </w:r>
      <w:proofErr w:type="spellStart"/>
      <w:r w:rsidR="00296A37">
        <w:rPr>
          <w:rFonts w:ascii="Bell MT" w:eastAsia="Times New Roman" w:hAnsi="Bell MT" w:cs="Arial"/>
          <w:bCs/>
          <w:iCs/>
          <w:color w:val="000000"/>
          <w:sz w:val="24"/>
          <w:szCs w:val="24"/>
        </w:rPr>
        <w:t>curandera</w:t>
      </w:r>
      <w:proofErr w:type="spellEnd"/>
      <w:r w:rsidR="00296A37">
        <w:rPr>
          <w:rFonts w:ascii="Bell MT" w:eastAsia="Times New Roman" w:hAnsi="Bell MT" w:cs="Arial"/>
          <w:bCs/>
          <w:iCs/>
          <w:color w:val="000000"/>
          <w:sz w:val="24"/>
          <w:szCs w:val="24"/>
        </w:rPr>
        <w:t xml:space="preserve">, one who cures with herbs and magic. Under her instruction, “Tony” will probe the family ties that bind and rend him, and he will discover himself in the magical secrets of the pagan past- a mythic legacy as palpable as the Catholicism of Latin America. And at each life turn there is </w:t>
      </w:r>
      <w:proofErr w:type="spellStart"/>
      <w:r w:rsidR="00296A37">
        <w:rPr>
          <w:rFonts w:ascii="Bell MT" w:eastAsia="Times New Roman" w:hAnsi="Bell MT" w:cs="Arial"/>
          <w:bCs/>
          <w:iCs/>
          <w:color w:val="000000"/>
          <w:sz w:val="24"/>
          <w:szCs w:val="24"/>
        </w:rPr>
        <w:t>Ultima</w:t>
      </w:r>
      <w:proofErr w:type="spellEnd"/>
      <w:r w:rsidR="00296A37">
        <w:rPr>
          <w:rFonts w:ascii="Bell MT" w:eastAsia="Times New Roman" w:hAnsi="Bell MT" w:cs="Arial"/>
          <w:bCs/>
          <w:iCs/>
          <w:color w:val="000000"/>
          <w:sz w:val="24"/>
          <w:szCs w:val="24"/>
        </w:rPr>
        <w:t xml:space="preserve">, who delivered Tony into the world…and will nurture the birth of his soul. </w:t>
      </w:r>
    </w:p>
    <w:p w:rsidR="008659AA" w:rsidRDefault="008659AA" w:rsidP="00FB358B">
      <w:pPr>
        <w:spacing w:after="0" w:line="360" w:lineRule="auto"/>
        <w:textAlignment w:val="baseline"/>
        <w:rPr>
          <w:rFonts w:ascii="Bell MT" w:eastAsia="Times New Roman" w:hAnsi="Bell MT" w:cs="Arial"/>
          <w:bCs/>
          <w:iCs/>
          <w:color w:val="000000"/>
          <w:sz w:val="24"/>
          <w:szCs w:val="24"/>
        </w:rPr>
      </w:pPr>
    </w:p>
    <w:p w:rsidR="008659AA" w:rsidRDefault="008659AA" w:rsidP="00FB358B">
      <w:pPr>
        <w:spacing w:after="0" w:line="360" w:lineRule="auto"/>
        <w:textAlignment w:val="baseline"/>
        <w:rPr>
          <w:rFonts w:ascii="Bell MT" w:eastAsia="Times New Roman" w:hAnsi="Bell MT" w:cs="Arial"/>
          <w:bCs/>
          <w:iCs/>
          <w:color w:val="000000"/>
          <w:sz w:val="24"/>
          <w:szCs w:val="24"/>
        </w:rPr>
      </w:pPr>
    </w:p>
    <w:p w:rsidR="008659AA" w:rsidRDefault="008659AA" w:rsidP="00FB358B">
      <w:pPr>
        <w:spacing w:after="0" w:line="360" w:lineRule="auto"/>
        <w:textAlignment w:val="baseline"/>
        <w:rPr>
          <w:rFonts w:ascii="Bell MT" w:eastAsia="Times New Roman" w:hAnsi="Bell MT" w:cs="Arial"/>
          <w:bCs/>
          <w:iCs/>
          <w:color w:val="000000"/>
          <w:sz w:val="24"/>
          <w:szCs w:val="24"/>
        </w:rPr>
      </w:pPr>
    </w:p>
    <w:p w:rsidR="008659AA" w:rsidRDefault="008659AA" w:rsidP="00FB358B">
      <w:pPr>
        <w:spacing w:after="0" w:line="360" w:lineRule="auto"/>
        <w:textAlignment w:val="baseline"/>
        <w:rPr>
          <w:rFonts w:ascii="Bell MT" w:eastAsia="Times New Roman" w:hAnsi="Bell MT" w:cs="Arial"/>
          <w:bCs/>
          <w:iCs/>
          <w:color w:val="000000"/>
          <w:sz w:val="24"/>
          <w:szCs w:val="24"/>
        </w:rPr>
      </w:pPr>
    </w:p>
    <w:p w:rsidR="008659AA" w:rsidRDefault="008659AA" w:rsidP="00FB358B">
      <w:pPr>
        <w:spacing w:after="0" w:line="360" w:lineRule="auto"/>
        <w:textAlignment w:val="baseline"/>
        <w:rPr>
          <w:rFonts w:ascii="Bell MT" w:eastAsia="Times New Roman" w:hAnsi="Bell MT" w:cs="Arial"/>
          <w:bCs/>
          <w:iCs/>
          <w:color w:val="000000"/>
          <w:sz w:val="24"/>
          <w:szCs w:val="24"/>
        </w:rPr>
      </w:pPr>
    </w:p>
    <w:p w:rsidR="008659AA" w:rsidRDefault="008659AA" w:rsidP="00FB358B">
      <w:pPr>
        <w:spacing w:after="0" w:line="360" w:lineRule="auto"/>
        <w:textAlignment w:val="baseline"/>
        <w:rPr>
          <w:rFonts w:ascii="Bell MT" w:eastAsia="Times New Roman" w:hAnsi="Bell MT" w:cs="Arial"/>
          <w:bCs/>
          <w:iCs/>
          <w:color w:val="000000"/>
          <w:sz w:val="24"/>
          <w:szCs w:val="24"/>
        </w:rPr>
      </w:pPr>
    </w:p>
    <w:p w:rsidR="008659AA" w:rsidRPr="00C51351" w:rsidRDefault="008659AA" w:rsidP="00FB358B">
      <w:pPr>
        <w:spacing w:after="0" w:line="360" w:lineRule="auto"/>
        <w:textAlignment w:val="baseline"/>
        <w:rPr>
          <w:rFonts w:ascii="Bell MT" w:eastAsia="Times New Roman" w:hAnsi="Bell MT" w:cs="Arial"/>
          <w:color w:val="000000"/>
          <w:sz w:val="24"/>
          <w:szCs w:val="24"/>
        </w:rPr>
      </w:pPr>
    </w:p>
    <w:p w:rsidR="00E54AAE" w:rsidRPr="00F44371" w:rsidRDefault="00E54AAE" w:rsidP="00674D17">
      <w:pPr>
        <w:spacing w:after="0" w:line="240" w:lineRule="auto"/>
        <w:textAlignment w:val="baseline"/>
        <w:rPr>
          <w:rFonts w:ascii="Bell MT" w:eastAsia="Times New Roman" w:hAnsi="Bell MT" w:cs="Arial"/>
          <w:b/>
          <w:color w:val="000000"/>
          <w:sz w:val="24"/>
          <w:szCs w:val="24"/>
          <w:u w:val="single"/>
        </w:rPr>
      </w:pPr>
      <w:r w:rsidRPr="00F44371">
        <w:rPr>
          <w:rFonts w:ascii="Bell MT" w:eastAsia="Times New Roman" w:hAnsi="Bell MT" w:cs="Arial"/>
          <w:b/>
          <w:color w:val="000000"/>
          <w:sz w:val="24"/>
          <w:szCs w:val="24"/>
          <w:highlight w:val="yellow"/>
          <w:u w:val="single"/>
        </w:rPr>
        <w:t>Assignment #1: Cisneros’ “</w:t>
      </w:r>
      <w:proofErr w:type="spellStart"/>
      <w:r w:rsidRPr="00F44371">
        <w:rPr>
          <w:rFonts w:ascii="Bell MT" w:eastAsia="Times New Roman" w:hAnsi="Bell MT" w:cs="Arial"/>
          <w:b/>
          <w:color w:val="000000"/>
          <w:sz w:val="24"/>
          <w:szCs w:val="24"/>
          <w:highlight w:val="yellow"/>
          <w:u w:val="single"/>
        </w:rPr>
        <w:t>Abuelito</w:t>
      </w:r>
      <w:proofErr w:type="spellEnd"/>
      <w:r w:rsidRPr="00F44371">
        <w:rPr>
          <w:rFonts w:ascii="Bell MT" w:eastAsia="Times New Roman" w:hAnsi="Bell MT" w:cs="Arial"/>
          <w:b/>
          <w:color w:val="000000"/>
          <w:sz w:val="24"/>
          <w:szCs w:val="24"/>
          <w:highlight w:val="yellow"/>
          <w:u w:val="single"/>
        </w:rPr>
        <w:t xml:space="preserve"> Who” Poem</w:t>
      </w:r>
    </w:p>
    <w:p w:rsidR="00E54AAE" w:rsidRPr="00E54AAE" w:rsidRDefault="00E54AAE" w:rsidP="00674D17">
      <w:pPr>
        <w:spacing w:after="0" w:line="240" w:lineRule="auto"/>
        <w:textAlignment w:val="baseline"/>
        <w:rPr>
          <w:rFonts w:ascii="Bell MT" w:eastAsia="Times New Roman" w:hAnsi="Bell MT" w:cs="Arial"/>
          <w:color w:val="000000"/>
        </w:rPr>
      </w:pPr>
    </w:p>
    <w:p w:rsidR="00E54AAE" w:rsidRPr="00E54AAE" w:rsidRDefault="00E54AAE" w:rsidP="00E54AAE">
      <w:pPr>
        <w:autoSpaceDE w:val="0"/>
        <w:autoSpaceDN w:val="0"/>
        <w:adjustRightInd w:val="0"/>
        <w:spacing w:after="0" w:line="240" w:lineRule="auto"/>
        <w:jc w:val="center"/>
        <w:rPr>
          <w:rFonts w:ascii="Footlight MT Light" w:hAnsi="Footlight MT Light" w:cs="Tahoma"/>
          <w:b/>
          <w:bCs/>
        </w:rPr>
      </w:pPr>
      <w:r w:rsidRPr="00E54AAE">
        <w:rPr>
          <w:rFonts w:ascii="Footlight MT Light" w:hAnsi="Footlight MT Light" w:cs="Tahoma"/>
          <w:b/>
          <w:bCs/>
          <w:i/>
        </w:rPr>
        <w:t xml:space="preserve">Bless Me, </w:t>
      </w:r>
      <w:proofErr w:type="spellStart"/>
      <w:r w:rsidRPr="00E54AAE">
        <w:rPr>
          <w:rFonts w:ascii="Footlight MT Light" w:hAnsi="Footlight MT Light" w:cs="Tahoma"/>
          <w:b/>
          <w:bCs/>
          <w:i/>
        </w:rPr>
        <w:t>Ultima</w:t>
      </w:r>
      <w:proofErr w:type="spellEnd"/>
      <w:r w:rsidRPr="00E54AAE">
        <w:rPr>
          <w:rFonts w:ascii="Footlight MT Light" w:hAnsi="Footlight MT Light" w:cs="Tahoma"/>
          <w:b/>
          <w:bCs/>
        </w:rPr>
        <w:t xml:space="preserve"> writing assignment</w:t>
      </w:r>
    </w:p>
    <w:p w:rsidR="00E54AAE" w:rsidRPr="00E54AAE" w:rsidRDefault="00E54AAE" w:rsidP="00E54AAE">
      <w:pPr>
        <w:autoSpaceDE w:val="0"/>
        <w:autoSpaceDN w:val="0"/>
        <w:adjustRightInd w:val="0"/>
        <w:spacing w:after="0" w:line="240" w:lineRule="auto"/>
        <w:rPr>
          <w:rFonts w:ascii="Footlight MT Light" w:hAnsi="Footlight MT Light" w:cs="Tahoma"/>
          <w:b/>
          <w:bCs/>
        </w:rPr>
      </w:pPr>
    </w:p>
    <w:p w:rsidR="00E54AAE" w:rsidRPr="00E54AAE" w:rsidRDefault="00E54AAE" w:rsidP="00E54AAE">
      <w:pPr>
        <w:autoSpaceDE w:val="0"/>
        <w:autoSpaceDN w:val="0"/>
        <w:adjustRightInd w:val="0"/>
        <w:spacing w:after="0" w:line="240" w:lineRule="auto"/>
        <w:rPr>
          <w:rFonts w:ascii="Footlight MT Light" w:hAnsi="Footlight MT Light" w:cs="Tahoma"/>
          <w:b/>
          <w:bCs/>
        </w:rPr>
      </w:pPr>
      <w:r w:rsidRPr="00E54AAE">
        <w:rPr>
          <w:rFonts w:ascii="Footlight MT Light" w:hAnsi="Footlight MT Light" w:cs="Tahoma"/>
          <w:b/>
          <w:bCs/>
        </w:rPr>
        <w:t xml:space="preserve"> “</w:t>
      </w:r>
      <w:proofErr w:type="spellStart"/>
      <w:r w:rsidRPr="00E54AAE">
        <w:rPr>
          <w:rFonts w:ascii="Footlight MT Light" w:hAnsi="Footlight MT Light" w:cs="Tahoma"/>
          <w:b/>
          <w:bCs/>
        </w:rPr>
        <w:t>Abuelito</w:t>
      </w:r>
      <w:proofErr w:type="spellEnd"/>
      <w:r w:rsidRPr="00E54AAE">
        <w:rPr>
          <w:rFonts w:ascii="Footlight MT Light" w:hAnsi="Footlight MT Light" w:cs="Tahoma"/>
          <w:b/>
          <w:bCs/>
        </w:rPr>
        <w:t xml:space="preserve"> Who”</w:t>
      </w:r>
    </w:p>
    <w:p w:rsidR="00E54AAE" w:rsidRPr="00E54AAE" w:rsidRDefault="00E54AAE" w:rsidP="00E54AAE">
      <w:pPr>
        <w:autoSpaceDE w:val="0"/>
        <w:autoSpaceDN w:val="0"/>
        <w:adjustRightInd w:val="0"/>
        <w:spacing w:after="0" w:line="240" w:lineRule="auto"/>
        <w:rPr>
          <w:rFonts w:ascii="Footlight MT Light" w:hAnsi="Footlight MT Light" w:cs="Tahoma"/>
          <w:b/>
          <w:bCs/>
        </w:rPr>
      </w:pPr>
      <w:r w:rsidRPr="00E54AAE">
        <w:rPr>
          <w:rFonts w:ascii="Footlight MT Light" w:hAnsi="Footlight MT Light" w:cs="Tahoma"/>
          <w:b/>
          <w:bCs/>
        </w:rPr>
        <w:t>By Sandra Cisneros</w:t>
      </w:r>
    </w:p>
    <w:p w:rsidR="00E54AAE" w:rsidRPr="00E54AAE" w:rsidRDefault="00E54AAE" w:rsidP="00E54AAE">
      <w:pPr>
        <w:autoSpaceDE w:val="0"/>
        <w:autoSpaceDN w:val="0"/>
        <w:adjustRightInd w:val="0"/>
        <w:spacing w:after="0" w:line="240" w:lineRule="auto"/>
        <w:rPr>
          <w:rFonts w:ascii="Footlight MT Light" w:hAnsi="Footlight MT Light" w:cs="Tahoma"/>
          <w:b/>
          <w:bCs/>
        </w:rPr>
      </w:pPr>
    </w:p>
    <w:p w:rsidR="00E54AAE" w:rsidRPr="00E54AAE" w:rsidRDefault="00E54AAE" w:rsidP="00E54AAE">
      <w:pPr>
        <w:autoSpaceDE w:val="0"/>
        <w:autoSpaceDN w:val="0"/>
        <w:adjustRightInd w:val="0"/>
        <w:spacing w:after="0" w:line="240" w:lineRule="auto"/>
        <w:rPr>
          <w:rFonts w:ascii="Footlight MT Light" w:hAnsi="Footlight MT Light" w:cs="Tahoma"/>
        </w:rPr>
      </w:pPr>
      <w:proofErr w:type="spellStart"/>
      <w:r w:rsidRPr="00E54AAE">
        <w:rPr>
          <w:rFonts w:ascii="Footlight MT Light" w:hAnsi="Footlight MT Light" w:cs="Tahoma"/>
        </w:rPr>
        <w:t>Abuelito</w:t>
      </w:r>
      <w:proofErr w:type="spellEnd"/>
      <w:r w:rsidRPr="00E54AAE">
        <w:rPr>
          <w:rFonts w:ascii="Footlight MT Light" w:hAnsi="Footlight MT Light" w:cs="Tahoma"/>
        </w:rPr>
        <w:t xml:space="preserve"> who throws coins like rain</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and asks who loves him</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who is dough and feathers</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 xml:space="preserve">who is a watch and glass of </w:t>
      </w:r>
      <w:proofErr w:type="gramStart"/>
      <w:r w:rsidRPr="00E54AAE">
        <w:rPr>
          <w:rFonts w:ascii="Footlight MT Light" w:hAnsi="Footlight MT Light" w:cs="Tahoma"/>
        </w:rPr>
        <w:t>water</w:t>
      </w:r>
      <w:proofErr w:type="gramEnd"/>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whose hair is made of fur</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is too sad to come downstairs today</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who tells me in Spanish you are my diamond</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who tells me in English you are my sky</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whose little eyes are string</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can't come out to play</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sleeps in his little room all night and day</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 xml:space="preserve">who used to laugh like the letter </w:t>
      </w:r>
      <w:proofErr w:type="gramStart"/>
      <w:r w:rsidRPr="00E54AAE">
        <w:rPr>
          <w:rFonts w:ascii="Footlight MT Light" w:hAnsi="Footlight MT Light" w:cs="Tahoma"/>
        </w:rPr>
        <w:t>k</w:t>
      </w:r>
      <w:proofErr w:type="gramEnd"/>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is sick</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 xml:space="preserve">is a doorknob tied to a sour </w:t>
      </w:r>
      <w:proofErr w:type="gramStart"/>
      <w:r w:rsidRPr="00E54AAE">
        <w:rPr>
          <w:rFonts w:ascii="Footlight MT Light" w:hAnsi="Footlight MT Light" w:cs="Tahoma"/>
        </w:rPr>
        <w:t>stick</w:t>
      </w:r>
      <w:proofErr w:type="gramEnd"/>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is tired, shut the door</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doesn't live here anymore</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is hiding underneath the bed</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who talks to me inside my head</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is blankets and spoons and big brown shoes</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who snores up and down up and down up and down again</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 xml:space="preserve">is the rain on the room that falls like </w:t>
      </w:r>
      <w:proofErr w:type="gramStart"/>
      <w:r w:rsidRPr="00E54AAE">
        <w:rPr>
          <w:rFonts w:ascii="Footlight MT Light" w:hAnsi="Footlight MT Light" w:cs="Tahoma"/>
        </w:rPr>
        <w:t>coins</w:t>
      </w:r>
      <w:proofErr w:type="gramEnd"/>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asking who loves him</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who loves him who?</w:t>
      </w: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 xml:space="preserve">Like </w:t>
      </w:r>
      <w:r w:rsidRPr="00E54AAE">
        <w:rPr>
          <w:rFonts w:ascii="Footlight MT Light" w:hAnsi="Footlight MT Light" w:cs="Tahoma"/>
          <w:i/>
        </w:rPr>
        <w:t xml:space="preserve">Bless Me, </w:t>
      </w:r>
      <w:proofErr w:type="spellStart"/>
      <w:r w:rsidRPr="00E54AAE">
        <w:rPr>
          <w:rFonts w:ascii="Footlight MT Light" w:hAnsi="Footlight MT Light" w:cs="Tahoma"/>
          <w:i/>
        </w:rPr>
        <w:t>Ultima</w:t>
      </w:r>
      <w:proofErr w:type="spellEnd"/>
      <w:r w:rsidRPr="00E54AAE">
        <w:rPr>
          <w:rFonts w:ascii="Footlight MT Light" w:hAnsi="Footlight MT Light" w:cs="Tahoma"/>
        </w:rPr>
        <w:t>, this poem by Sandra Cisneros is about family, devotion, and</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change. In it, she uses similes and metaphors to capture the character of her</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grandfather, who changes from a man “who throws coins like rain and asks who loves</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him” to one who “is sick” and “is the rain on the room that falls like coins / asking who</w:t>
      </w:r>
    </w:p>
    <w:p w:rsidR="00E54AAE" w:rsidRPr="00E54AAE" w:rsidRDefault="00E54AAE" w:rsidP="00E54AAE">
      <w:pPr>
        <w:autoSpaceDE w:val="0"/>
        <w:autoSpaceDN w:val="0"/>
        <w:adjustRightInd w:val="0"/>
        <w:spacing w:after="0" w:line="240" w:lineRule="auto"/>
        <w:rPr>
          <w:rFonts w:ascii="Footlight MT Light" w:hAnsi="Footlight MT Light" w:cs="Tahoma"/>
        </w:rPr>
      </w:pPr>
      <w:r w:rsidRPr="00E54AAE">
        <w:rPr>
          <w:rFonts w:ascii="Footlight MT Light" w:hAnsi="Footlight MT Light" w:cs="Tahoma"/>
        </w:rPr>
        <w:t>loves him / who loves him who?”</w:t>
      </w: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autoSpaceDE w:val="0"/>
        <w:autoSpaceDN w:val="0"/>
        <w:adjustRightInd w:val="0"/>
        <w:spacing w:after="0" w:line="240" w:lineRule="auto"/>
        <w:rPr>
          <w:rFonts w:ascii="Footlight MT Light" w:hAnsi="Footlight MT Light" w:cs="Tahoma"/>
          <w:b/>
          <w:u w:val="single"/>
        </w:rPr>
      </w:pPr>
      <w:r w:rsidRPr="00E54AAE">
        <w:rPr>
          <w:rFonts w:ascii="Footlight MT Light" w:hAnsi="Footlight MT Light" w:cs="Tahoma"/>
          <w:b/>
          <w:u w:val="single"/>
        </w:rPr>
        <w:t>You will:</w:t>
      </w:r>
    </w:p>
    <w:p w:rsidR="00E54AAE" w:rsidRPr="00E54AAE" w:rsidRDefault="00E54AAE" w:rsidP="00E54AAE">
      <w:pPr>
        <w:autoSpaceDE w:val="0"/>
        <w:autoSpaceDN w:val="0"/>
        <w:adjustRightInd w:val="0"/>
        <w:spacing w:after="0" w:line="240" w:lineRule="auto"/>
        <w:rPr>
          <w:rFonts w:ascii="Footlight MT Light" w:hAnsi="Footlight MT Light" w:cs="Tahoma"/>
          <w:b/>
          <w:u w:val="single"/>
        </w:rPr>
      </w:pPr>
    </w:p>
    <w:p w:rsidR="00E54AAE" w:rsidRPr="00E54AAE" w:rsidRDefault="00E54AAE" w:rsidP="00E54AAE">
      <w:pPr>
        <w:numPr>
          <w:ilvl w:val="0"/>
          <w:numId w:val="10"/>
        </w:numPr>
        <w:autoSpaceDE w:val="0"/>
        <w:autoSpaceDN w:val="0"/>
        <w:adjustRightInd w:val="0"/>
        <w:spacing w:after="0" w:line="240" w:lineRule="auto"/>
        <w:contextualSpacing/>
        <w:rPr>
          <w:rFonts w:ascii="Footlight MT Light" w:hAnsi="Footlight MT Light" w:cs="Tahoma"/>
        </w:rPr>
      </w:pPr>
      <w:r w:rsidRPr="00E54AAE">
        <w:rPr>
          <w:rFonts w:ascii="Footlight MT Light" w:hAnsi="Footlight MT Light" w:cs="Tahoma"/>
        </w:rPr>
        <w:t xml:space="preserve">Choose a character from </w:t>
      </w:r>
      <w:r w:rsidR="003A2054">
        <w:rPr>
          <w:rFonts w:ascii="Footlight MT Light" w:hAnsi="Footlight MT Light" w:cs="Tahoma"/>
        </w:rPr>
        <w:t xml:space="preserve">the novel </w:t>
      </w:r>
      <w:r w:rsidRPr="00E54AAE">
        <w:rPr>
          <w:rFonts w:ascii="Footlight MT Light" w:hAnsi="Footlight MT Light" w:cs="Tahoma"/>
          <w:i/>
        </w:rPr>
        <w:t xml:space="preserve">Bless Me, </w:t>
      </w:r>
      <w:proofErr w:type="spellStart"/>
      <w:r w:rsidRPr="00E54AAE">
        <w:rPr>
          <w:rFonts w:ascii="Footlight MT Light" w:hAnsi="Footlight MT Light" w:cs="Tahoma"/>
          <w:i/>
        </w:rPr>
        <w:t>Ultima</w:t>
      </w:r>
      <w:proofErr w:type="spellEnd"/>
      <w:r w:rsidRPr="00E54AAE">
        <w:rPr>
          <w:rFonts w:ascii="Footlight MT Light" w:hAnsi="Footlight MT Light" w:cs="Tahoma"/>
          <w:i/>
        </w:rPr>
        <w:t>.</w:t>
      </w:r>
    </w:p>
    <w:p w:rsidR="00E54AAE" w:rsidRPr="00E54AAE" w:rsidRDefault="00E54AAE" w:rsidP="00E54AAE">
      <w:pPr>
        <w:autoSpaceDE w:val="0"/>
        <w:autoSpaceDN w:val="0"/>
        <w:adjustRightInd w:val="0"/>
        <w:spacing w:after="0" w:line="240" w:lineRule="auto"/>
        <w:ind w:left="720"/>
        <w:contextualSpacing/>
        <w:rPr>
          <w:rFonts w:ascii="Footlight MT Light" w:hAnsi="Footlight MT Light" w:cs="Tahoma"/>
        </w:rPr>
      </w:pPr>
    </w:p>
    <w:p w:rsidR="00E54AAE" w:rsidRPr="00E54AAE" w:rsidRDefault="003A2054" w:rsidP="00E54AAE">
      <w:pPr>
        <w:numPr>
          <w:ilvl w:val="0"/>
          <w:numId w:val="10"/>
        </w:numPr>
        <w:autoSpaceDE w:val="0"/>
        <w:autoSpaceDN w:val="0"/>
        <w:adjustRightInd w:val="0"/>
        <w:spacing w:after="0" w:line="240" w:lineRule="auto"/>
        <w:contextualSpacing/>
        <w:rPr>
          <w:rFonts w:ascii="Footlight MT Light" w:hAnsi="Footlight MT Light" w:cs="Tahoma"/>
        </w:rPr>
      </w:pPr>
      <w:r>
        <w:rPr>
          <w:rFonts w:ascii="Footlight MT Light" w:hAnsi="Footlight MT Light" w:cs="Tahoma"/>
        </w:rPr>
        <w:t>Brainstorm and create</w:t>
      </w:r>
      <w:r w:rsidR="00E54AAE" w:rsidRPr="00E54AAE">
        <w:rPr>
          <w:rFonts w:ascii="Footlight MT Light" w:hAnsi="Footlight MT Light" w:cs="Tahoma"/>
        </w:rPr>
        <w:t xml:space="preserve"> a list of objects and images associated with this character.</w:t>
      </w: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numPr>
          <w:ilvl w:val="0"/>
          <w:numId w:val="10"/>
        </w:numPr>
        <w:autoSpaceDE w:val="0"/>
        <w:autoSpaceDN w:val="0"/>
        <w:adjustRightInd w:val="0"/>
        <w:spacing w:after="0" w:line="240" w:lineRule="auto"/>
        <w:contextualSpacing/>
        <w:rPr>
          <w:rFonts w:ascii="Footlight MT Light" w:hAnsi="Footlight MT Light" w:cs="Tahoma"/>
        </w:rPr>
      </w:pPr>
      <w:r w:rsidRPr="00E54AAE">
        <w:rPr>
          <w:rFonts w:ascii="Footlight MT Light" w:hAnsi="Footlight MT Light" w:cs="Tahoma"/>
        </w:rPr>
        <w:t>Using “</w:t>
      </w:r>
      <w:proofErr w:type="spellStart"/>
      <w:r w:rsidRPr="00E54AAE">
        <w:rPr>
          <w:rFonts w:ascii="Footlight MT Light" w:hAnsi="Footlight MT Light" w:cs="Tahoma"/>
        </w:rPr>
        <w:t>Abuelito</w:t>
      </w:r>
      <w:proofErr w:type="spellEnd"/>
      <w:r w:rsidRPr="00E54AAE">
        <w:rPr>
          <w:rFonts w:ascii="Footlight MT Light" w:hAnsi="Footlight MT Light" w:cs="Tahoma"/>
        </w:rPr>
        <w:t xml:space="preserve"> Who” as a model, write a poem about this character.</w:t>
      </w:r>
      <w:r w:rsidR="00183A8B">
        <w:rPr>
          <w:rFonts w:ascii="Footlight MT Light" w:hAnsi="Footlight MT Light" w:cs="Tahoma"/>
        </w:rPr>
        <w:t xml:space="preserve"> </w:t>
      </w: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numPr>
          <w:ilvl w:val="0"/>
          <w:numId w:val="10"/>
        </w:numPr>
        <w:autoSpaceDE w:val="0"/>
        <w:autoSpaceDN w:val="0"/>
        <w:adjustRightInd w:val="0"/>
        <w:spacing w:after="0" w:line="240" w:lineRule="auto"/>
        <w:contextualSpacing/>
        <w:rPr>
          <w:rFonts w:ascii="Footlight MT Light" w:hAnsi="Footlight MT Light" w:cs="Tahoma"/>
        </w:rPr>
      </w:pPr>
      <w:r w:rsidRPr="00E54AAE">
        <w:rPr>
          <w:rFonts w:ascii="Footlight MT Light" w:hAnsi="Footlight MT Light" w:cs="Tahoma"/>
        </w:rPr>
        <w:t>Be sure that the poem conveys the character’s most essential traits.</w:t>
      </w: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3A2054">
      <w:pPr>
        <w:autoSpaceDE w:val="0"/>
        <w:autoSpaceDN w:val="0"/>
        <w:adjustRightInd w:val="0"/>
        <w:spacing w:after="0" w:line="240" w:lineRule="auto"/>
        <w:ind w:left="720" w:hanging="360"/>
        <w:rPr>
          <w:rFonts w:ascii="Footlight MT Light" w:hAnsi="Footlight MT Light" w:cs="Tahoma"/>
        </w:rPr>
      </w:pPr>
      <w:r w:rsidRPr="00E54AAE">
        <w:rPr>
          <w:rFonts w:ascii="Footlight MT Light" w:hAnsi="Footlight MT Light" w:cs="Tahoma"/>
        </w:rPr>
        <w:t xml:space="preserve">5. </w:t>
      </w:r>
      <w:r w:rsidRPr="00E54AAE">
        <w:rPr>
          <w:rFonts w:ascii="Footlight MT Light" w:hAnsi="Footlight MT Light" w:cs="Tahoma"/>
        </w:rPr>
        <w:tab/>
        <w:t xml:space="preserve">Your poem should be </w:t>
      </w:r>
      <w:r w:rsidR="003A2054">
        <w:rPr>
          <w:rFonts w:ascii="Footlight MT Light" w:hAnsi="Footlight MT Light" w:cs="Tahoma"/>
        </w:rPr>
        <w:t xml:space="preserve">a minimum of </w:t>
      </w:r>
      <w:r w:rsidRPr="00E54AAE">
        <w:rPr>
          <w:rFonts w:ascii="Footlight MT Light" w:hAnsi="Footlight MT Light" w:cs="Tahoma"/>
        </w:rPr>
        <w:t>23 lines long, single-spaced, and should follow the pattern of the original</w:t>
      </w:r>
      <w:r w:rsidR="003A2054">
        <w:rPr>
          <w:rFonts w:ascii="Footlight MT Light" w:hAnsi="Footlight MT Light" w:cs="Tahoma"/>
        </w:rPr>
        <w:t xml:space="preserve"> </w:t>
      </w:r>
      <w:r w:rsidRPr="00E54AAE">
        <w:rPr>
          <w:rFonts w:ascii="Footlight MT Light" w:hAnsi="Footlight MT Light" w:cs="Tahoma"/>
        </w:rPr>
        <w:t xml:space="preserve">work, including </w:t>
      </w:r>
      <w:r w:rsidR="003A2054">
        <w:rPr>
          <w:rFonts w:ascii="Footlight MT Light" w:hAnsi="Footlight MT Light" w:cs="Tahoma"/>
        </w:rPr>
        <w:t>a</w:t>
      </w:r>
      <w:r w:rsidRPr="00E54AAE">
        <w:rPr>
          <w:rFonts w:ascii="Footlight MT Light" w:hAnsi="Footlight MT Light" w:cs="Tahoma"/>
        </w:rPr>
        <w:t xml:space="preserve"> title. I especially want you to keep all the </w:t>
      </w:r>
      <w:r w:rsidR="003A2054">
        <w:rPr>
          <w:rFonts w:ascii="Footlight MT Light" w:hAnsi="Footlight MT Light" w:cs="Tahoma"/>
        </w:rPr>
        <w:t>“</w:t>
      </w:r>
      <w:r w:rsidRPr="00E54AAE">
        <w:rPr>
          <w:rFonts w:ascii="Footlight MT Light" w:hAnsi="Footlight MT Light" w:cs="Tahoma"/>
          <w:b/>
        </w:rPr>
        <w:t>who and is</w:t>
      </w:r>
      <w:r w:rsidR="003A2054">
        <w:rPr>
          <w:rFonts w:ascii="Footlight MT Light" w:hAnsi="Footlight MT Light" w:cs="Tahoma"/>
          <w:b/>
        </w:rPr>
        <w:t>”</w:t>
      </w:r>
      <w:r w:rsidRPr="00E54AAE">
        <w:rPr>
          <w:rFonts w:ascii="Footlight MT Light" w:hAnsi="Footlight MT Light" w:cs="Tahoma"/>
        </w:rPr>
        <w:t xml:space="preserve"> words</w:t>
      </w:r>
    </w:p>
    <w:p w:rsidR="00E54AAE" w:rsidRPr="00E54AAE" w:rsidRDefault="003A2054" w:rsidP="00E54AAE">
      <w:pPr>
        <w:autoSpaceDE w:val="0"/>
        <w:autoSpaceDN w:val="0"/>
        <w:adjustRightInd w:val="0"/>
        <w:spacing w:after="0" w:line="240" w:lineRule="auto"/>
        <w:ind w:firstLine="720"/>
        <w:rPr>
          <w:rFonts w:ascii="Footlight MT Light" w:hAnsi="Footlight MT Light" w:cs="Tahoma"/>
        </w:rPr>
      </w:pPr>
      <w:r>
        <w:rPr>
          <w:rFonts w:ascii="Footlight MT Light" w:hAnsi="Footlight MT Light" w:cs="Tahoma"/>
        </w:rPr>
        <w:t>in the same place as modeled in “</w:t>
      </w:r>
      <w:proofErr w:type="spellStart"/>
      <w:r>
        <w:rPr>
          <w:rFonts w:ascii="Footlight MT Light" w:hAnsi="Footlight MT Light" w:cs="Tahoma"/>
        </w:rPr>
        <w:t>Abuelito</w:t>
      </w:r>
      <w:proofErr w:type="spellEnd"/>
      <w:r>
        <w:rPr>
          <w:rFonts w:ascii="Footlight MT Light" w:hAnsi="Footlight MT Light" w:cs="Tahoma"/>
        </w:rPr>
        <w:t xml:space="preserve"> Who.”</w:t>
      </w:r>
      <w:r w:rsidR="00183A8B">
        <w:rPr>
          <w:rFonts w:ascii="Footlight MT Light" w:hAnsi="Footlight MT Light" w:cs="Tahoma"/>
        </w:rPr>
        <w:t xml:space="preserve"> See framework provided.</w:t>
      </w: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autoSpaceDE w:val="0"/>
        <w:autoSpaceDN w:val="0"/>
        <w:adjustRightInd w:val="0"/>
        <w:spacing w:after="0" w:line="240" w:lineRule="auto"/>
        <w:ind w:firstLine="360"/>
        <w:rPr>
          <w:rFonts w:ascii="Footlight MT Light" w:hAnsi="Footlight MT Light" w:cs="Tahoma"/>
        </w:rPr>
      </w:pPr>
      <w:r w:rsidRPr="00E54AAE">
        <w:rPr>
          <w:rFonts w:ascii="Footlight MT Light" w:hAnsi="Footlight MT Light" w:cs="Tahoma"/>
        </w:rPr>
        <w:t xml:space="preserve">6. </w:t>
      </w:r>
      <w:r w:rsidRPr="00E54AAE">
        <w:rPr>
          <w:rFonts w:ascii="Footlight MT Light" w:hAnsi="Footlight MT Light" w:cs="Tahoma"/>
        </w:rPr>
        <w:tab/>
        <w:t>Review and revise your poem, then recopy it neatly to turn in.</w:t>
      </w:r>
    </w:p>
    <w:p w:rsidR="00E54AAE" w:rsidRPr="00E54AAE" w:rsidRDefault="00E54AAE" w:rsidP="00E54AAE">
      <w:pPr>
        <w:autoSpaceDE w:val="0"/>
        <w:autoSpaceDN w:val="0"/>
        <w:adjustRightInd w:val="0"/>
        <w:spacing w:after="0" w:line="240" w:lineRule="auto"/>
        <w:ind w:firstLine="720"/>
        <w:rPr>
          <w:rFonts w:ascii="Footlight MT Light" w:hAnsi="Footlight MT Light" w:cs="Tahoma"/>
        </w:rPr>
      </w:pPr>
      <w:r w:rsidRPr="00E54AAE">
        <w:rPr>
          <w:rFonts w:ascii="Footlight MT Light" w:hAnsi="Footlight MT Light" w:cs="Tahoma"/>
        </w:rPr>
        <w:t xml:space="preserve">Some suggestions for characters: Antonio, </w:t>
      </w:r>
      <w:proofErr w:type="spellStart"/>
      <w:r w:rsidRPr="00E54AAE">
        <w:rPr>
          <w:rFonts w:ascii="Footlight MT Light" w:hAnsi="Footlight MT Light" w:cs="Tahoma"/>
        </w:rPr>
        <w:t>Ultima</w:t>
      </w:r>
      <w:proofErr w:type="spellEnd"/>
      <w:r w:rsidRPr="00E54AAE">
        <w:rPr>
          <w:rFonts w:ascii="Footlight MT Light" w:hAnsi="Footlight MT Light" w:cs="Tahoma"/>
        </w:rPr>
        <w:t xml:space="preserve">, Gabriel, </w:t>
      </w:r>
      <w:proofErr w:type="spellStart"/>
      <w:r w:rsidRPr="00E54AAE">
        <w:rPr>
          <w:rFonts w:ascii="Footlight MT Light" w:hAnsi="Footlight MT Light" w:cs="Tahoma"/>
        </w:rPr>
        <w:t>Narciso</w:t>
      </w:r>
      <w:proofErr w:type="spellEnd"/>
      <w:r w:rsidRPr="00E54AAE">
        <w:rPr>
          <w:rFonts w:ascii="Footlight MT Light" w:hAnsi="Footlight MT Light" w:cs="Tahoma"/>
        </w:rPr>
        <w:t xml:space="preserve">, </w:t>
      </w:r>
      <w:proofErr w:type="spellStart"/>
      <w:r w:rsidRPr="00E54AAE">
        <w:rPr>
          <w:rFonts w:ascii="Footlight MT Light" w:hAnsi="Footlight MT Light" w:cs="Tahoma"/>
        </w:rPr>
        <w:t>Tenorio</w:t>
      </w:r>
      <w:proofErr w:type="spellEnd"/>
      <w:r w:rsidRPr="00E54AAE">
        <w:rPr>
          <w:rFonts w:ascii="Footlight MT Light" w:hAnsi="Footlight MT Light" w:cs="Tahoma"/>
        </w:rPr>
        <w:t>, Florence</w:t>
      </w:r>
    </w:p>
    <w:p w:rsidR="00E54AAE" w:rsidRPr="00E54AAE" w:rsidRDefault="00E54AAE" w:rsidP="00E54AAE">
      <w:pPr>
        <w:autoSpaceDE w:val="0"/>
        <w:autoSpaceDN w:val="0"/>
        <w:adjustRightInd w:val="0"/>
        <w:spacing w:after="0" w:line="240" w:lineRule="auto"/>
        <w:ind w:left="720"/>
        <w:rPr>
          <w:rFonts w:ascii="Footlight MT Light" w:hAnsi="Footlight MT Light" w:cs="Tahoma"/>
        </w:rPr>
      </w:pPr>
      <w:r w:rsidRPr="00E54AAE">
        <w:rPr>
          <w:rFonts w:ascii="Footlight MT Light" w:hAnsi="Footlight MT Light" w:cs="Tahoma"/>
        </w:rPr>
        <w:t>(though you may choose any character in the book.) Submit your drafting notes for steps 1-2 as well as the final poem.</w:t>
      </w:r>
    </w:p>
    <w:p w:rsidR="00E54AAE" w:rsidRDefault="00E54AAE" w:rsidP="00E54AAE">
      <w:pPr>
        <w:autoSpaceDE w:val="0"/>
        <w:autoSpaceDN w:val="0"/>
        <w:adjustRightInd w:val="0"/>
        <w:spacing w:after="0" w:line="240" w:lineRule="auto"/>
        <w:ind w:firstLine="720"/>
        <w:rPr>
          <w:rFonts w:ascii="Footlight MT Light" w:hAnsi="Footlight MT Light" w:cs="Tahoma"/>
        </w:rPr>
      </w:pPr>
      <w:r w:rsidRPr="00E54AAE">
        <w:rPr>
          <w:rFonts w:ascii="Footlight MT Light" w:hAnsi="Footlight MT Light" w:cs="Tahoma"/>
          <w:u w:val="single"/>
        </w:rPr>
        <w:t>Note:</w:t>
      </w:r>
      <w:r w:rsidRPr="00E54AAE">
        <w:rPr>
          <w:rFonts w:ascii="Footlight MT Light" w:hAnsi="Footlight MT Light" w:cs="Tahoma"/>
        </w:rPr>
        <w:t xml:space="preserve"> There are examples I am aware of online. Do not use any of these.</w:t>
      </w:r>
    </w:p>
    <w:p w:rsidR="00183A8B" w:rsidRDefault="00183A8B" w:rsidP="00E54AAE">
      <w:pPr>
        <w:autoSpaceDE w:val="0"/>
        <w:autoSpaceDN w:val="0"/>
        <w:adjustRightInd w:val="0"/>
        <w:spacing w:after="0" w:line="240" w:lineRule="auto"/>
        <w:ind w:firstLine="720"/>
        <w:rPr>
          <w:rFonts w:ascii="Footlight MT Light" w:hAnsi="Footlight MT Light" w:cs="Tahoma"/>
        </w:rPr>
      </w:pPr>
    </w:p>
    <w:p w:rsidR="00183A8B" w:rsidRPr="00183A8B" w:rsidRDefault="00183A8B" w:rsidP="00183A8B">
      <w:pPr>
        <w:autoSpaceDE w:val="0"/>
        <w:autoSpaceDN w:val="0"/>
        <w:adjustRightInd w:val="0"/>
        <w:spacing w:after="0" w:line="240" w:lineRule="auto"/>
        <w:rPr>
          <w:rFonts w:ascii="Footlight MT Light" w:hAnsi="Footlight MT Light" w:cs="Tahoma"/>
          <w:b/>
          <w:bCs/>
        </w:rPr>
      </w:pPr>
      <w:proofErr w:type="gramStart"/>
      <w:r w:rsidRPr="00183A8B">
        <w:rPr>
          <w:rFonts w:ascii="Footlight MT Light" w:hAnsi="Footlight MT Light" w:cs="Tahoma"/>
          <w:b/>
          <w:bCs/>
        </w:rPr>
        <w:t xml:space="preserve">“ </w:t>
      </w:r>
      <w:r w:rsidRPr="00183A8B">
        <w:rPr>
          <w:rFonts w:ascii="Footlight MT Light" w:hAnsi="Footlight MT Light" w:cs="Tahoma"/>
          <w:b/>
          <w:bCs/>
          <w:u w:val="single"/>
        </w:rPr>
        <w:tab/>
      </w:r>
      <w:proofErr w:type="gramEnd"/>
      <w:r w:rsidRPr="00183A8B">
        <w:rPr>
          <w:rFonts w:ascii="Footlight MT Light" w:hAnsi="Footlight MT Light" w:cs="Tahoma"/>
          <w:b/>
          <w:bCs/>
          <w:u w:val="single"/>
        </w:rPr>
        <w:tab/>
      </w:r>
      <w:r w:rsidRPr="00183A8B">
        <w:rPr>
          <w:rFonts w:ascii="Footlight MT Light" w:hAnsi="Footlight MT Light" w:cs="Tahoma"/>
          <w:b/>
          <w:bCs/>
        </w:rPr>
        <w:t>Who”</w:t>
      </w:r>
    </w:p>
    <w:p w:rsidR="00183A8B" w:rsidRPr="00183A8B" w:rsidRDefault="00183A8B" w:rsidP="00183A8B">
      <w:pPr>
        <w:autoSpaceDE w:val="0"/>
        <w:autoSpaceDN w:val="0"/>
        <w:adjustRightInd w:val="0"/>
        <w:spacing w:after="0" w:line="240" w:lineRule="auto"/>
        <w:rPr>
          <w:rFonts w:ascii="Footlight MT Light" w:hAnsi="Footlight MT Light" w:cs="Tahoma"/>
          <w:b/>
          <w:bCs/>
          <w:u w:val="single"/>
        </w:rPr>
      </w:pPr>
      <w:r w:rsidRPr="00183A8B">
        <w:rPr>
          <w:rFonts w:ascii="Footlight MT Light" w:hAnsi="Footlight MT Light" w:cs="Tahoma"/>
          <w:b/>
          <w:bCs/>
        </w:rPr>
        <w:t xml:space="preserve">By </w:t>
      </w:r>
      <w:r w:rsidRPr="00183A8B">
        <w:rPr>
          <w:rFonts w:ascii="Footlight MT Light" w:hAnsi="Footlight MT Light" w:cs="Tahoma"/>
          <w:b/>
          <w:bCs/>
          <w:u w:val="single"/>
        </w:rPr>
        <w:tab/>
      </w:r>
      <w:r w:rsidRPr="00183A8B">
        <w:rPr>
          <w:rFonts w:ascii="Footlight MT Light" w:hAnsi="Footlight MT Light" w:cs="Tahoma"/>
          <w:b/>
          <w:bCs/>
          <w:u w:val="single"/>
        </w:rPr>
        <w:tab/>
      </w:r>
      <w:r w:rsidRPr="00183A8B">
        <w:rPr>
          <w:rFonts w:ascii="Footlight MT Light" w:hAnsi="Footlight MT Light" w:cs="Tahoma"/>
          <w:b/>
          <w:bCs/>
          <w:u w:val="single"/>
        </w:rPr>
        <w:tab/>
      </w:r>
    </w:p>
    <w:p w:rsidR="00183A8B" w:rsidRPr="00183A8B" w:rsidRDefault="00183A8B" w:rsidP="00183A8B">
      <w:pPr>
        <w:autoSpaceDE w:val="0"/>
        <w:autoSpaceDN w:val="0"/>
        <w:adjustRightInd w:val="0"/>
        <w:spacing w:after="0" w:line="240" w:lineRule="auto"/>
        <w:rPr>
          <w:rFonts w:ascii="Footlight MT Light" w:hAnsi="Footlight MT Light" w:cs="Tahoma"/>
          <w:b/>
          <w:bCs/>
        </w:rPr>
      </w:pP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who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like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and asks who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who is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and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who is a(n)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and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whose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is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rPr>
      </w:pPr>
      <w:r w:rsidRPr="00183A8B">
        <w:rPr>
          <w:rFonts w:ascii="Footlight MT Light" w:hAnsi="Footlight MT Light" w:cs="Tahoma"/>
        </w:rPr>
        <w:t xml:space="preserve">is too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to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today</w:t>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who tells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who tells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whose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t xml:space="preserve"> </w:t>
      </w:r>
      <w:r w:rsidRPr="00183A8B">
        <w:rPr>
          <w:rFonts w:ascii="Footlight MT Light" w:hAnsi="Footlight MT Light" w:cs="Tahoma"/>
        </w:rPr>
        <w:t xml:space="preserve">are/is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can't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sleeps in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who used to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like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rPr>
      </w:pPr>
      <w:r w:rsidRPr="00183A8B">
        <w:rPr>
          <w:rFonts w:ascii="Footlight MT Light" w:hAnsi="Footlight MT Light" w:cs="Tahoma"/>
        </w:rPr>
        <w:t xml:space="preserve">is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is a(a)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is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rPr>
      </w:pPr>
      <w:r w:rsidRPr="00183A8B">
        <w:rPr>
          <w:rFonts w:ascii="Footlight MT Light" w:hAnsi="Footlight MT Light" w:cs="Tahoma"/>
        </w:rPr>
        <w:t xml:space="preserve">doesn't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anymore</w:t>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is hiding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who talks to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is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and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w:t>
      </w:r>
      <w:proofErr w:type="spellStart"/>
      <w:r w:rsidRPr="00183A8B">
        <w:rPr>
          <w:rFonts w:ascii="Footlight MT Light" w:hAnsi="Footlight MT Light" w:cs="Tahoma"/>
        </w:rPr>
        <w:t>and</w:t>
      </w:r>
      <w:proofErr w:type="spellEnd"/>
      <w:r w:rsidRPr="00183A8B">
        <w:rPr>
          <w:rFonts w:ascii="Footlight MT Light" w:hAnsi="Footlight MT Light" w:cs="Tahoma"/>
        </w:rPr>
        <w:t xml:space="preserve">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rPr>
      </w:pPr>
      <w:r w:rsidRPr="00183A8B">
        <w:rPr>
          <w:rFonts w:ascii="Footlight MT Light" w:hAnsi="Footlight MT Light" w:cs="Tahoma"/>
        </w:rPr>
        <w:t xml:space="preserve">who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and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again</w:t>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is the</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w:t>
      </w:r>
      <w:proofErr w:type="spellStart"/>
      <w:r w:rsidRPr="00183A8B">
        <w:rPr>
          <w:rFonts w:ascii="Footlight MT Light" w:hAnsi="Footlight MT Light" w:cs="Tahoma"/>
        </w:rPr>
        <w:t>on</w:t>
      </w:r>
      <w:proofErr w:type="spellEnd"/>
      <w:r w:rsidRPr="00183A8B">
        <w:rPr>
          <w:rFonts w:ascii="Footlight MT Light" w:hAnsi="Footlight MT Light" w:cs="Tahoma"/>
        </w:rPr>
        <w:t xml:space="preserve">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that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like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u w:val="single"/>
        </w:rPr>
      </w:pPr>
      <w:r w:rsidRPr="00183A8B">
        <w:rPr>
          <w:rFonts w:ascii="Footlight MT Light" w:hAnsi="Footlight MT Light" w:cs="Tahoma"/>
        </w:rPr>
        <w:t xml:space="preserve">asking who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p>
    <w:p w:rsidR="00183A8B" w:rsidRPr="00183A8B" w:rsidRDefault="00183A8B" w:rsidP="00183A8B">
      <w:pPr>
        <w:autoSpaceDE w:val="0"/>
        <w:autoSpaceDN w:val="0"/>
        <w:adjustRightInd w:val="0"/>
        <w:spacing w:after="0" w:line="360" w:lineRule="auto"/>
        <w:rPr>
          <w:rFonts w:ascii="Footlight MT Light" w:hAnsi="Footlight MT Light" w:cs="Tahoma"/>
        </w:rPr>
      </w:pPr>
      <w:r w:rsidRPr="00183A8B">
        <w:rPr>
          <w:rFonts w:ascii="Footlight MT Light" w:hAnsi="Footlight MT Light" w:cs="Tahoma"/>
        </w:rPr>
        <w:t xml:space="preserve">who </w:t>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u w:val="single"/>
        </w:rPr>
        <w:tab/>
      </w:r>
      <w:r w:rsidRPr="00183A8B">
        <w:rPr>
          <w:rFonts w:ascii="Footlight MT Light" w:hAnsi="Footlight MT Light" w:cs="Tahoma"/>
        </w:rPr>
        <w:t xml:space="preserve"> </w:t>
      </w:r>
      <w:proofErr w:type="spellStart"/>
      <w:r w:rsidRPr="00183A8B">
        <w:rPr>
          <w:rFonts w:ascii="Footlight MT Light" w:hAnsi="Footlight MT Light" w:cs="Tahoma"/>
        </w:rPr>
        <w:t>who</w:t>
      </w:r>
      <w:proofErr w:type="spellEnd"/>
      <w:r w:rsidRPr="00183A8B">
        <w:rPr>
          <w:rFonts w:ascii="Footlight MT Light" w:hAnsi="Footlight MT Light" w:cs="Tahoma"/>
        </w:rPr>
        <w:t>?</w:t>
      </w:r>
    </w:p>
    <w:p w:rsidR="00183A8B" w:rsidRDefault="00183A8B" w:rsidP="00E54AAE">
      <w:pPr>
        <w:autoSpaceDE w:val="0"/>
        <w:autoSpaceDN w:val="0"/>
        <w:adjustRightInd w:val="0"/>
        <w:spacing w:after="0" w:line="240" w:lineRule="auto"/>
        <w:ind w:firstLine="720"/>
        <w:rPr>
          <w:rFonts w:ascii="Footlight MT Light" w:hAnsi="Footlight MT Light" w:cs="Tahoma"/>
        </w:rPr>
      </w:pPr>
    </w:p>
    <w:p w:rsidR="00343439" w:rsidRPr="00E54AAE" w:rsidRDefault="00343439" w:rsidP="00E54AAE">
      <w:pPr>
        <w:autoSpaceDE w:val="0"/>
        <w:autoSpaceDN w:val="0"/>
        <w:adjustRightInd w:val="0"/>
        <w:spacing w:after="0" w:line="240" w:lineRule="auto"/>
        <w:ind w:firstLine="720"/>
        <w:rPr>
          <w:rFonts w:ascii="Footlight MT Light" w:hAnsi="Footlight MT Light" w:cs="Tahoma"/>
        </w:rPr>
      </w:pP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autoSpaceDE w:val="0"/>
        <w:autoSpaceDN w:val="0"/>
        <w:adjustRightInd w:val="0"/>
        <w:spacing w:after="0" w:line="240" w:lineRule="auto"/>
        <w:rPr>
          <w:rFonts w:ascii="Footlight MT Light" w:hAnsi="Footlight MT Light" w:cs="Tahoma"/>
        </w:rPr>
      </w:pPr>
    </w:p>
    <w:p w:rsidR="00343439" w:rsidRDefault="00343439" w:rsidP="00674D17">
      <w:pPr>
        <w:spacing w:after="0" w:line="240" w:lineRule="auto"/>
        <w:textAlignment w:val="baseline"/>
        <w:rPr>
          <w:rFonts w:ascii="Bell MT" w:eastAsia="Times New Roman" w:hAnsi="Bell MT" w:cs="Arial"/>
          <w:b/>
          <w:color w:val="000000"/>
          <w:sz w:val="28"/>
          <w:szCs w:val="28"/>
          <w:highlight w:val="yellow"/>
          <w:u w:val="single"/>
        </w:rPr>
      </w:pPr>
    </w:p>
    <w:p w:rsidR="00343439" w:rsidRDefault="00343439" w:rsidP="00674D17">
      <w:pPr>
        <w:spacing w:after="0" w:line="240" w:lineRule="auto"/>
        <w:textAlignment w:val="baseline"/>
        <w:rPr>
          <w:rFonts w:ascii="Bell MT" w:eastAsia="Times New Roman" w:hAnsi="Bell MT" w:cs="Arial"/>
          <w:b/>
          <w:color w:val="000000"/>
          <w:sz w:val="28"/>
          <w:szCs w:val="28"/>
          <w:highlight w:val="yellow"/>
          <w:u w:val="single"/>
        </w:rPr>
      </w:pPr>
    </w:p>
    <w:p w:rsidR="00343439" w:rsidRDefault="00343439" w:rsidP="00674D17">
      <w:pPr>
        <w:spacing w:after="0" w:line="240" w:lineRule="auto"/>
        <w:textAlignment w:val="baseline"/>
        <w:rPr>
          <w:rFonts w:ascii="Bell MT" w:eastAsia="Times New Roman" w:hAnsi="Bell MT" w:cs="Arial"/>
          <w:b/>
          <w:color w:val="000000"/>
          <w:sz w:val="28"/>
          <w:szCs w:val="28"/>
          <w:highlight w:val="yellow"/>
          <w:u w:val="single"/>
        </w:rPr>
      </w:pPr>
    </w:p>
    <w:p w:rsidR="002471D9" w:rsidRDefault="002471D9" w:rsidP="00674D17">
      <w:pPr>
        <w:spacing w:after="0" w:line="240" w:lineRule="auto"/>
        <w:textAlignment w:val="baseline"/>
        <w:rPr>
          <w:rFonts w:ascii="Bell MT" w:eastAsia="Times New Roman" w:hAnsi="Bell MT" w:cs="Arial"/>
          <w:b/>
          <w:color w:val="000000"/>
          <w:sz w:val="24"/>
          <w:szCs w:val="24"/>
          <w:highlight w:val="yellow"/>
          <w:u w:val="single"/>
        </w:rPr>
      </w:pPr>
    </w:p>
    <w:p w:rsidR="00E54AAE" w:rsidRPr="00F4077F" w:rsidRDefault="00343439" w:rsidP="00674D17">
      <w:pPr>
        <w:spacing w:after="0" w:line="240" w:lineRule="auto"/>
        <w:textAlignment w:val="baseline"/>
        <w:rPr>
          <w:rFonts w:ascii="Bell MT" w:eastAsia="Times New Roman" w:hAnsi="Bell MT" w:cs="Arial"/>
          <w:b/>
          <w:color w:val="000000"/>
          <w:sz w:val="24"/>
          <w:szCs w:val="24"/>
          <w:u w:val="single"/>
        </w:rPr>
      </w:pPr>
      <w:r w:rsidRPr="00F4077F">
        <w:rPr>
          <w:rFonts w:ascii="Bell MT" w:eastAsia="Times New Roman" w:hAnsi="Bell MT" w:cs="Arial"/>
          <w:b/>
          <w:color w:val="000000"/>
          <w:sz w:val="24"/>
          <w:szCs w:val="24"/>
          <w:highlight w:val="yellow"/>
          <w:u w:val="single"/>
        </w:rPr>
        <w:lastRenderedPageBreak/>
        <w:t>Assignment #2: Antonio’s Dream Chart</w:t>
      </w:r>
    </w:p>
    <w:p w:rsidR="00674D17" w:rsidRPr="00E54AAE" w:rsidRDefault="00674D17" w:rsidP="00674D17">
      <w:pPr>
        <w:spacing w:after="0" w:line="240" w:lineRule="auto"/>
        <w:textAlignment w:val="baseline"/>
        <w:rPr>
          <w:rFonts w:ascii="Bell MT" w:eastAsia="Times New Roman" w:hAnsi="Bell MT" w:cs="Arial"/>
          <w:color w:val="000000"/>
        </w:rPr>
      </w:pPr>
    </w:p>
    <w:p w:rsidR="00E54AAE" w:rsidRPr="00E54AAE" w:rsidRDefault="00E54AAE" w:rsidP="00E54AAE">
      <w:pPr>
        <w:autoSpaceDE w:val="0"/>
        <w:autoSpaceDN w:val="0"/>
        <w:adjustRightInd w:val="0"/>
        <w:spacing w:after="0" w:line="240" w:lineRule="auto"/>
        <w:jc w:val="center"/>
        <w:rPr>
          <w:rFonts w:ascii="Footlight MT Light" w:hAnsi="Footlight MT Light"/>
        </w:rPr>
      </w:pPr>
      <w:r w:rsidRPr="00E54AAE">
        <w:rPr>
          <w:rFonts w:ascii="Footlight MT Light" w:hAnsi="Footlight MT Light"/>
          <w:b/>
        </w:rPr>
        <w:t>Antonio</w:t>
      </w:r>
      <w:r w:rsidR="00343439">
        <w:rPr>
          <w:rFonts w:ascii="Footlight MT Light" w:hAnsi="Footlight MT Light"/>
          <w:b/>
        </w:rPr>
        <w:t>’s Dream Chart</w:t>
      </w:r>
    </w:p>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i/>
        </w:rPr>
        <w:t xml:space="preserve">Bless Me, </w:t>
      </w:r>
      <w:proofErr w:type="spellStart"/>
      <w:r w:rsidRPr="00E54AAE">
        <w:rPr>
          <w:rFonts w:ascii="Footlight MT Light" w:hAnsi="Footlight MT Light"/>
          <w:i/>
        </w:rPr>
        <w:t>Ultima</w:t>
      </w:r>
      <w:proofErr w:type="spellEnd"/>
      <w:r w:rsidRPr="00E54AAE">
        <w:rPr>
          <w:rFonts w:ascii="Footlight MT Light" w:hAnsi="Footlight MT Light"/>
        </w:rPr>
        <w:t xml:space="preserve"> is filled with Antonio’s dreams. In these sequences a lot of the boy’s fears and perceptions about religion and his family are vividly portrayed. These dream sequences are imaginative and beautifully written. They allow the reader inside the mind of this little boy and to see his internal conflicts. To do this, the reader must understand the dream’s meaning. Follow the headers for each column.</w:t>
      </w:r>
    </w:p>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You will recreate this table on a Microsoft Word document, single-spaced. There are nine main dreams.</w:t>
      </w:r>
    </w:p>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I have completed the first for you as an example. Include this in your table.</w:t>
      </w:r>
    </w:p>
    <w:p w:rsidR="00E54AAE" w:rsidRPr="00E54AAE" w:rsidRDefault="00E54AAE" w:rsidP="00E54AAE">
      <w:pPr>
        <w:autoSpaceDE w:val="0"/>
        <w:autoSpaceDN w:val="0"/>
        <w:adjustRightInd w:val="0"/>
        <w:spacing w:after="0" w:line="240" w:lineRule="auto"/>
        <w:rPr>
          <w:rFonts w:ascii="Footlight MT Light" w:hAnsi="Footlight MT Light"/>
        </w:rPr>
      </w:pPr>
    </w:p>
    <w:p w:rsidR="00E54AAE" w:rsidRPr="00E54AAE" w:rsidRDefault="00E54AAE" w:rsidP="00E54AAE">
      <w:pPr>
        <w:autoSpaceDE w:val="0"/>
        <w:autoSpaceDN w:val="0"/>
        <w:adjustRightInd w:val="0"/>
        <w:spacing w:after="0" w:line="240" w:lineRule="auto"/>
        <w:rPr>
          <w:rFonts w:ascii="Footlight MT Light" w:hAnsi="Footlight MT Light"/>
          <w:b/>
        </w:rPr>
      </w:pPr>
      <w:r w:rsidRPr="00E54AAE">
        <w:rPr>
          <w:rFonts w:ascii="Footlight MT Light" w:hAnsi="Footlight MT Light"/>
          <w:b/>
        </w:rPr>
        <w:t xml:space="preserve"> Dream summary/cite page number</w:t>
      </w:r>
      <w:r w:rsidRPr="00E54AAE">
        <w:rPr>
          <w:rFonts w:ascii="Footlight MT Light" w:hAnsi="Footlight MT Light"/>
          <w:b/>
        </w:rPr>
        <w:tab/>
      </w:r>
      <w:r w:rsidRPr="00E54AAE">
        <w:rPr>
          <w:rFonts w:ascii="Footlight MT Light" w:hAnsi="Footlight MT Light"/>
          <w:b/>
        </w:rPr>
        <w:tab/>
        <w:t>Analysis</w:t>
      </w:r>
      <w:r w:rsidRPr="00E54AAE">
        <w:rPr>
          <w:rFonts w:ascii="Footlight MT Light" w:hAnsi="Footlight MT Light"/>
          <w:b/>
        </w:rPr>
        <w:tab/>
      </w:r>
      <w:r w:rsidRPr="00E54AAE">
        <w:rPr>
          <w:rFonts w:ascii="Footlight MT Light" w:hAnsi="Footlight MT Light"/>
          <w:b/>
        </w:rPr>
        <w:tab/>
      </w:r>
      <w:r w:rsidRPr="00E54AAE">
        <w:rPr>
          <w:rFonts w:ascii="Footlight MT Light" w:hAnsi="Footlight MT Light"/>
          <w:b/>
        </w:rPr>
        <w:tab/>
      </w:r>
      <w:r w:rsidRPr="00E54AAE">
        <w:rPr>
          <w:rFonts w:ascii="Footlight MT Light" w:hAnsi="Footlight MT Light"/>
          <w:b/>
        </w:rPr>
        <w:tab/>
        <w:t>Figurative Language and cited quote</w:t>
      </w:r>
    </w:p>
    <w:tbl>
      <w:tblPr>
        <w:tblStyle w:val="TableGrid"/>
        <w:tblW w:w="0" w:type="auto"/>
        <w:tblLook w:val="04A0" w:firstRow="1" w:lastRow="0" w:firstColumn="1" w:lastColumn="0" w:noHBand="0" w:noVBand="1"/>
      </w:tblPr>
      <w:tblGrid>
        <w:gridCol w:w="3116"/>
        <w:gridCol w:w="3117"/>
        <w:gridCol w:w="3117"/>
      </w:tblGrid>
      <w:tr w:rsidR="00E54AAE" w:rsidRPr="00E54AAE" w:rsidTr="00807D36">
        <w:tc>
          <w:tcPr>
            <w:tcW w:w="3116" w:type="dxa"/>
          </w:tcPr>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Dream #1:</w:t>
            </w:r>
          </w:p>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 xml:space="preserve">The events of Antonio’s own birth are recalled. Antonio’s mind soars to the past. There is a struggle between his mother’s side of the family and his father’s. They both have different plans for the young baby, and they both have different rituals that follow the birth. A fight erupts between the two sides and it is only through the peace-making efforts of </w:t>
            </w:r>
            <w:proofErr w:type="spellStart"/>
            <w:r w:rsidRPr="00E54AAE">
              <w:rPr>
                <w:rFonts w:ascii="Footlight MT Light" w:hAnsi="Footlight MT Light"/>
              </w:rPr>
              <w:t>Ultima</w:t>
            </w:r>
            <w:proofErr w:type="spellEnd"/>
            <w:r w:rsidRPr="00E54AAE">
              <w:rPr>
                <w:rFonts w:ascii="Footlight MT Light" w:hAnsi="Footlight MT Light"/>
              </w:rPr>
              <w:t xml:space="preserve"> that the fight is resolved (5-6).</w:t>
            </w:r>
          </w:p>
        </w:tc>
        <w:tc>
          <w:tcPr>
            <w:tcW w:w="3117" w:type="dxa"/>
          </w:tcPr>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 xml:space="preserve">This is the first time the reader seen </w:t>
            </w:r>
            <w:proofErr w:type="spellStart"/>
            <w:r w:rsidRPr="00E54AAE">
              <w:rPr>
                <w:rFonts w:ascii="Footlight MT Light" w:hAnsi="Footlight MT Light"/>
              </w:rPr>
              <w:t>Ultima</w:t>
            </w:r>
            <w:proofErr w:type="spellEnd"/>
            <w:r w:rsidRPr="00E54AAE">
              <w:rPr>
                <w:rFonts w:ascii="Footlight MT Light" w:hAnsi="Footlight MT Light"/>
              </w:rPr>
              <w:t xml:space="preserve"> in action. It is </w:t>
            </w:r>
            <w:proofErr w:type="gramStart"/>
            <w:r w:rsidRPr="00E54AAE">
              <w:rPr>
                <w:rFonts w:ascii="Footlight MT Light" w:hAnsi="Footlight MT Light"/>
              </w:rPr>
              <w:t>clear  she</w:t>
            </w:r>
            <w:proofErr w:type="gramEnd"/>
            <w:r w:rsidRPr="00E54AAE">
              <w:rPr>
                <w:rFonts w:ascii="Footlight MT Light" w:hAnsi="Footlight MT Light"/>
              </w:rPr>
              <w:t xml:space="preserve"> is a ruling force. She is the ultimate judge for all the people. Her power is feared and unknown yet it is also accepted and respected. Antonio’s mother even calls her “Grande”, meaning grand, and powerful one. Antonio has </w:t>
            </w:r>
            <w:proofErr w:type="gramStart"/>
            <w:r w:rsidRPr="00E54AAE">
              <w:rPr>
                <w:rFonts w:ascii="Footlight MT Light" w:hAnsi="Footlight MT Light"/>
              </w:rPr>
              <w:t>seen  the</w:t>
            </w:r>
            <w:proofErr w:type="gramEnd"/>
            <w:r w:rsidRPr="00E54AAE">
              <w:rPr>
                <w:rFonts w:ascii="Footlight MT Light" w:hAnsi="Footlight MT Light"/>
              </w:rPr>
              <w:t xml:space="preserve"> power of </w:t>
            </w:r>
            <w:proofErr w:type="spellStart"/>
            <w:r w:rsidRPr="00E54AAE">
              <w:rPr>
                <w:rFonts w:ascii="Footlight MT Light" w:hAnsi="Footlight MT Light"/>
              </w:rPr>
              <w:t>Ultima</w:t>
            </w:r>
            <w:proofErr w:type="spellEnd"/>
            <w:r w:rsidRPr="00E54AAE">
              <w:rPr>
                <w:rFonts w:ascii="Footlight MT Light" w:hAnsi="Footlight MT Light"/>
              </w:rPr>
              <w:t xml:space="preserve"> in his dream and he now awaits the arrival of this mighty woman.</w:t>
            </w:r>
          </w:p>
        </w:tc>
        <w:tc>
          <w:tcPr>
            <w:tcW w:w="3117" w:type="dxa"/>
          </w:tcPr>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Personification “patient hope stirred” (5).</w:t>
            </w:r>
          </w:p>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Sight imagery “steaming baby” (5).</w:t>
            </w:r>
          </w:p>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 xml:space="preserve">Foreshadow “I sensed </w:t>
            </w:r>
            <w:proofErr w:type="spellStart"/>
            <w:r w:rsidRPr="00E54AAE">
              <w:rPr>
                <w:rFonts w:ascii="Footlight MT Light" w:hAnsi="Footlight MT Light"/>
              </w:rPr>
              <w:t>tha</w:t>
            </w:r>
            <w:proofErr w:type="spellEnd"/>
            <w:r w:rsidRPr="00E54AAE">
              <w:rPr>
                <w:rFonts w:ascii="Footlight MT Light" w:hAnsi="Footlight MT Light"/>
              </w:rPr>
              <w:t xml:space="preserve"> these things were yet to be delivered to someone” (5).</w:t>
            </w:r>
          </w:p>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Allusion “the Virgin” (5).</w:t>
            </w:r>
          </w:p>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Paradox “silence was shattered with the thunder of hoofbeats” (5).</w:t>
            </w:r>
          </w:p>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Simile “men as restless as the seas” (6).</w:t>
            </w:r>
          </w:p>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Idiom “light of life” (6).</w:t>
            </w:r>
          </w:p>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Parallelism “laughing, and singing and drinking” (5).</w:t>
            </w:r>
          </w:p>
          <w:p w:rsidR="00E54AAE" w:rsidRPr="00E54AAE" w:rsidRDefault="00E54AAE" w:rsidP="00E54AAE">
            <w:pPr>
              <w:autoSpaceDE w:val="0"/>
              <w:autoSpaceDN w:val="0"/>
              <w:adjustRightInd w:val="0"/>
              <w:spacing w:after="0" w:line="240" w:lineRule="auto"/>
              <w:rPr>
                <w:rFonts w:ascii="Footlight MT Light" w:hAnsi="Footlight MT Light"/>
              </w:rPr>
            </w:pPr>
          </w:p>
        </w:tc>
      </w:tr>
      <w:tr w:rsidR="00E54AAE" w:rsidRPr="00E54AAE" w:rsidTr="00807D36">
        <w:tc>
          <w:tcPr>
            <w:tcW w:w="3116" w:type="dxa"/>
          </w:tcPr>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Dream #2:</w:t>
            </w:r>
          </w:p>
          <w:p w:rsidR="00E54AAE" w:rsidRPr="00E54AAE" w:rsidRDefault="00E54AAE" w:rsidP="00E54AAE">
            <w:pPr>
              <w:autoSpaceDE w:val="0"/>
              <w:autoSpaceDN w:val="0"/>
              <w:adjustRightInd w:val="0"/>
              <w:spacing w:after="0" w:line="240" w:lineRule="auto"/>
              <w:rPr>
                <w:rFonts w:ascii="Footlight MT Light" w:hAnsi="Footlight MT Light"/>
              </w:rPr>
            </w:pPr>
          </w:p>
          <w:p w:rsidR="00E54AAE" w:rsidRPr="00E54AAE" w:rsidRDefault="00E54AAE" w:rsidP="00E54AAE">
            <w:pPr>
              <w:autoSpaceDE w:val="0"/>
              <w:autoSpaceDN w:val="0"/>
              <w:adjustRightInd w:val="0"/>
              <w:spacing w:after="0" w:line="240" w:lineRule="auto"/>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r>
      <w:tr w:rsidR="00E54AAE" w:rsidRPr="00E54AAE" w:rsidTr="00807D36">
        <w:tc>
          <w:tcPr>
            <w:tcW w:w="3116" w:type="dxa"/>
          </w:tcPr>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Dream #3:</w:t>
            </w:r>
          </w:p>
          <w:p w:rsidR="00E54AAE" w:rsidRPr="00E54AAE" w:rsidRDefault="00E54AAE" w:rsidP="00E54AAE">
            <w:pPr>
              <w:autoSpaceDE w:val="0"/>
              <w:autoSpaceDN w:val="0"/>
              <w:adjustRightInd w:val="0"/>
              <w:spacing w:after="0" w:line="240" w:lineRule="auto"/>
              <w:rPr>
                <w:rFonts w:ascii="Footlight MT Light" w:hAnsi="Footlight MT Light"/>
              </w:rPr>
            </w:pPr>
          </w:p>
          <w:p w:rsidR="00E54AAE" w:rsidRPr="00E54AAE" w:rsidRDefault="00E54AAE" w:rsidP="00E54AAE">
            <w:pPr>
              <w:autoSpaceDE w:val="0"/>
              <w:autoSpaceDN w:val="0"/>
              <w:adjustRightInd w:val="0"/>
              <w:spacing w:after="0" w:line="240" w:lineRule="auto"/>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r>
      <w:tr w:rsidR="00E54AAE" w:rsidRPr="00E54AAE" w:rsidTr="00807D36">
        <w:tc>
          <w:tcPr>
            <w:tcW w:w="3116" w:type="dxa"/>
          </w:tcPr>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Dream #4:</w:t>
            </w:r>
          </w:p>
          <w:p w:rsidR="00E54AAE" w:rsidRPr="00E54AAE" w:rsidRDefault="00E54AAE" w:rsidP="00E54AAE">
            <w:pPr>
              <w:autoSpaceDE w:val="0"/>
              <w:autoSpaceDN w:val="0"/>
              <w:adjustRightInd w:val="0"/>
              <w:spacing w:after="0" w:line="240" w:lineRule="auto"/>
              <w:rPr>
                <w:rFonts w:ascii="Footlight MT Light" w:hAnsi="Footlight MT Light"/>
              </w:rPr>
            </w:pPr>
          </w:p>
          <w:p w:rsidR="00E54AAE" w:rsidRPr="00E54AAE" w:rsidRDefault="00E54AAE" w:rsidP="00E54AAE">
            <w:pPr>
              <w:autoSpaceDE w:val="0"/>
              <w:autoSpaceDN w:val="0"/>
              <w:adjustRightInd w:val="0"/>
              <w:spacing w:after="0" w:line="240" w:lineRule="auto"/>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r>
      <w:tr w:rsidR="00E54AAE" w:rsidRPr="00E54AAE" w:rsidTr="00807D36">
        <w:tc>
          <w:tcPr>
            <w:tcW w:w="3116" w:type="dxa"/>
          </w:tcPr>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Dream #5:</w:t>
            </w:r>
          </w:p>
          <w:p w:rsidR="00E54AAE" w:rsidRPr="00E54AAE" w:rsidRDefault="00E54AAE" w:rsidP="00E54AAE">
            <w:pPr>
              <w:autoSpaceDE w:val="0"/>
              <w:autoSpaceDN w:val="0"/>
              <w:adjustRightInd w:val="0"/>
              <w:spacing w:after="0" w:line="240" w:lineRule="auto"/>
              <w:rPr>
                <w:rFonts w:ascii="Footlight MT Light" w:hAnsi="Footlight MT Light"/>
              </w:rPr>
            </w:pPr>
          </w:p>
          <w:p w:rsidR="00E54AAE" w:rsidRPr="00E54AAE" w:rsidRDefault="00E54AAE" w:rsidP="00E54AAE">
            <w:pPr>
              <w:autoSpaceDE w:val="0"/>
              <w:autoSpaceDN w:val="0"/>
              <w:adjustRightInd w:val="0"/>
              <w:spacing w:after="0" w:line="240" w:lineRule="auto"/>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r>
      <w:tr w:rsidR="00E54AAE" w:rsidRPr="00E54AAE" w:rsidTr="00807D36">
        <w:tc>
          <w:tcPr>
            <w:tcW w:w="3116" w:type="dxa"/>
          </w:tcPr>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Dream #6:</w:t>
            </w:r>
          </w:p>
          <w:p w:rsidR="00E54AAE" w:rsidRPr="00E54AAE" w:rsidRDefault="00E54AAE" w:rsidP="00E54AAE">
            <w:pPr>
              <w:autoSpaceDE w:val="0"/>
              <w:autoSpaceDN w:val="0"/>
              <w:adjustRightInd w:val="0"/>
              <w:spacing w:after="0" w:line="240" w:lineRule="auto"/>
              <w:rPr>
                <w:rFonts w:ascii="Footlight MT Light" w:hAnsi="Footlight MT Light"/>
              </w:rPr>
            </w:pPr>
          </w:p>
          <w:p w:rsidR="00E54AAE" w:rsidRPr="00E54AAE" w:rsidRDefault="00E54AAE" w:rsidP="00E54AAE">
            <w:pPr>
              <w:autoSpaceDE w:val="0"/>
              <w:autoSpaceDN w:val="0"/>
              <w:adjustRightInd w:val="0"/>
              <w:spacing w:after="0" w:line="240" w:lineRule="auto"/>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r>
      <w:tr w:rsidR="00E54AAE" w:rsidRPr="00E54AAE" w:rsidTr="00807D36">
        <w:tc>
          <w:tcPr>
            <w:tcW w:w="3116" w:type="dxa"/>
          </w:tcPr>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Dream #7:</w:t>
            </w:r>
          </w:p>
          <w:p w:rsidR="00E54AAE" w:rsidRPr="00E54AAE" w:rsidRDefault="00E54AAE" w:rsidP="00E54AAE">
            <w:pPr>
              <w:autoSpaceDE w:val="0"/>
              <w:autoSpaceDN w:val="0"/>
              <w:adjustRightInd w:val="0"/>
              <w:spacing w:after="0" w:line="240" w:lineRule="auto"/>
              <w:rPr>
                <w:rFonts w:ascii="Footlight MT Light" w:hAnsi="Footlight MT Light"/>
              </w:rPr>
            </w:pPr>
          </w:p>
          <w:p w:rsidR="00E54AAE" w:rsidRPr="00E54AAE" w:rsidRDefault="00E54AAE" w:rsidP="00E54AAE">
            <w:pPr>
              <w:autoSpaceDE w:val="0"/>
              <w:autoSpaceDN w:val="0"/>
              <w:adjustRightInd w:val="0"/>
              <w:spacing w:after="0" w:line="240" w:lineRule="auto"/>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r>
      <w:tr w:rsidR="00E54AAE" w:rsidRPr="00E54AAE" w:rsidTr="00807D36">
        <w:tc>
          <w:tcPr>
            <w:tcW w:w="3116" w:type="dxa"/>
          </w:tcPr>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Dream #8:</w:t>
            </w:r>
          </w:p>
          <w:p w:rsidR="00E54AAE" w:rsidRPr="00E54AAE" w:rsidRDefault="00E54AAE" w:rsidP="00E54AAE">
            <w:pPr>
              <w:autoSpaceDE w:val="0"/>
              <w:autoSpaceDN w:val="0"/>
              <w:adjustRightInd w:val="0"/>
              <w:spacing w:after="0" w:line="240" w:lineRule="auto"/>
              <w:rPr>
                <w:rFonts w:ascii="Footlight MT Light" w:hAnsi="Footlight MT Light"/>
              </w:rPr>
            </w:pPr>
          </w:p>
          <w:p w:rsidR="00E54AAE" w:rsidRPr="00E54AAE" w:rsidRDefault="00E54AAE" w:rsidP="00E54AAE">
            <w:pPr>
              <w:autoSpaceDE w:val="0"/>
              <w:autoSpaceDN w:val="0"/>
              <w:adjustRightInd w:val="0"/>
              <w:spacing w:after="0" w:line="240" w:lineRule="auto"/>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r>
      <w:tr w:rsidR="00E54AAE" w:rsidRPr="00E54AAE" w:rsidTr="00807D36">
        <w:tc>
          <w:tcPr>
            <w:tcW w:w="3116" w:type="dxa"/>
          </w:tcPr>
          <w:p w:rsidR="00E54AAE" w:rsidRPr="00E54AAE" w:rsidRDefault="00E54AAE" w:rsidP="00E54AAE">
            <w:pPr>
              <w:autoSpaceDE w:val="0"/>
              <w:autoSpaceDN w:val="0"/>
              <w:adjustRightInd w:val="0"/>
              <w:spacing w:after="0" w:line="240" w:lineRule="auto"/>
              <w:rPr>
                <w:rFonts w:ascii="Footlight MT Light" w:hAnsi="Footlight MT Light"/>
              </w:rPr>
            </w:pPr>
            <w:r w:rsidRPr="00E54AAE">
              <w:rPr>
                <w:rFonts w:ascii="Footlight MT Light" w:hAnsi="Footlight MT Light"/>
              </w:rPr>
              <w:t>Dream #9:</w:t>
            </w:r>
          </w:p>
          <w:p w:rsidR="00E54AAE" w:rsidRPr="00E54AAE" w:rsidRDefault="00E54AAE" w:rsidP="00E54AAE">
            <w:pPr>
              <w:autoSpaceDE w:val="0"/>
              <w:autoSpaceDN w:val="0"/>
              <w:adjustRightInd w:val="0"/>
              <w:spacing w:after="0" w:line="240" w:lineRule="auto"/>
              <w:rPr>
                <w:rFonts w:ascii="Footlight MT Light" w:hAnsi="Footlight MT Light"/>
              </w:rPr>
            </w:pPr>
          </w:p>
          <w:p w:rsidR="00E54AAE" w:rsidRPr="00E54AAE" w:rsidRDefault="00E54AAE" w:rsidP="00E54AAE">
            <w:pPr>
              <w:autoSpaceDE w:val="0"/>
              <w:autoSpaceDN w:val="0"/>
              <w:adjustRightInd w:val="0"/>
              <w:spacing w:after="0" w:line="240" w:lineRule="auto"/>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c>
          <w:tcPr>
            <w:tcW w:w="3117" w:type="dxa"/>
          </w:tcPr>
          <w:p w:rsidR="00E54AAE" w:rsidRPr="00E54AAE" w:rsidRDefault="00E54AAE" w:rsidP="00E54AAE">
            <w:pPr>
              <w:autoSpaceDE w:val="0"/>
              <w:autoSpaceDN w:val="0"/>
              <w:adjustRightInd w:val="0"/>
              <w:spacing w:after="0" w:line="240" w:lineRule="auto"/>
              <w:jc w:val="center"/>
              <w:rPr>
                <w:rFonts w:ascii="Footlight MT Light" w:hAnsi="Footlight MT Light"/>
              </w:rPr>
            </w:pPr>
          </w:p>
        </w:tc>
      </w:tr>
    </w:tbl>
    <w:p w:rsidR="00E54AAE" w:rsidRPr="00E54AAE" w:rsidRDefault="00E54AAE" w:rsidP="00E54AAE">
      <w:pPr>
        <w:autoSpaceDE w:val="0"/>
        <w:autoSpaceDN w:val="0"/>
        <w:adjustRightInd w:val="0"/>
        <w:spacing w:after="0" w:line="240" w:lineRule="auto"/>
        <w:jc w:val="center"/>
        <w:rPr>
          <w:rFonts w:ascii="Footlight MT Light" w:hAnsi="Footlight MT Light"/>
        </w:rPr>
      </w:pPr>
    </w:p>
    <w:p w:rsidR="00680981" w:rsidRPr="00680981" w:rsidRDefault="00680981" w:rsidP="00680981">
      <w:pPr>
        <w:pStyle w:val="Default"/>
        <w:rPr>
          <w:rFonts w:ascii="Centaur" w:hAnsi="Centaur"/>
          <w:b/>
          <w:u w:val="single"/>
        </w:rPr>
      </w:pPr>
      <w:r w:rsidRPr="00680981">
        <w:rPr>
          <w:rFonts w:ascii="Centaur" w:hAnsi="Centaur"/>
          <w:b/>
          <w:highlight w:val="yellow"/>
          <w:u w:val="single"/>
        </w:rPr>
        <w:lastRenderedPageBreak/>
        <w:t>Assignment #3: Dialectical Journal</w:t>
      </w:r>
    </w:p>
    <w:p w:rsidR="00680981" w:rsidRDefault="00680981" w:rsidP="00680981">
      <w:pPr>
        <w:pStyle w:val="Default"/>
        <w:rPr>
          <w:rFonts w:ascii="Centaur" w:hAnsi="Centaur"/>
          <w:b/>
        </w:rPr>
      </w:pPr>
    </w:p>
    <w:p w:rsidR="00680981" w:rsidRPr="00E77E0C" w:rsidRDefault="00680981" w:rsidP="00680981">
      <w:pPr>
        <w:pStyle w:val="Default"/>
        <w:jc w:val="center"/>
        <w:rPr>
          <w:rFonts w:ascii="Centaur" w:hAnsi="Centaur"/>
          <w:b/>
        </w:rPr>
      </w:pPr>
      <w:r>
        <w:rPr>
          <w:rFonts w:ascii="Centaur" w:hAnsi="Centaur"/>
          <w:b/>
        </w:rPr>
        <w:t>S</w:t>
      </w:r>
      <w:r w:rsidRPr="00E77E0C">
        <w:rPr>
          <w:rFonts w:ascii="Centaur" w:hAnsi="Centaur"/>
          <w:b/>
        </w:rPr>
        <w:t>ummer Reading Dialectical Journals</w:t>
      </w:r>
    </w:p>
    <w:p w:rsidR="00680981" w:rsidRDefault="00680981" w:rsidP="00680981">
      <w:pPr>
        <w:pStyle w:val="Default"/>
        <w:rPr>
          <w:rFonts w:ascii="Centaur" w:hAnsi="Centaur"/>
          <w:sz w:val="22"/>
          <w:szCs w:val="22"/>
        </w:rPr>
      </w:pPr>
      <w:r w:rsidRPr="00E55530">
        <w:rPr>
          <w:rFonts w:ascii="Centaur" w:hAnsi="Centaur"/>
          <w:sz w:val="22"/>
          <w:szCs w:val="22"/>
        </w:rPr>
        <w:t>As you read your assigned novel, complete a dial</w:t>
      </w:r>
      <w:r>
        <w:rPr>
          <w:rFonts w:ascii="Centaur" w:hAnsi="Centaur"/>
          <w:sz w:val="22"/>
          <w:szCs w:val="22"/>
        </w:rPr>
        <w:t xml:space="preserve">ectical journal with at least </w:t>
      </w:r>
      <w:r>
        <w:rPr>
          <w:rFonts w:ascii="Centaur" w:hAnsi="Centaur"/>
          <w:b/>
          <w:sz w:val="22"/>
          <w:szCs w:val="22"/>
          <w:highlight w:val="yellow"/>
        </w:rPr>
        <w:t>twenty-one</w:t>
      </w:r>
      <w:r w:rsidRPr="00C35B23">
        <w:rPr>
          <w:rFonts w:ascii="Centaur" w:hAnsi="Centaur"/>
          <w:sz w:val="22"/>
          <w:szCs w:val="22"/>
          <w:highlight w:val="yellow"/>
        </w:rPr>
        <w:t xml:space="preserve"> entries (</w:t>
      </w:r>
      <w:r>
        <w:rPr>
          <w:rFonts w:ascii="Centaur" w:hAnsi="Centaur"/>
          <w:b/>
          <w:sz w:val="22"/>
          <w:szCs w:val="22"/>
          <w:highlight w:val="yellow"/>
        </w:rPr>
        <w:t>seven</w:t>
      </w:r>
      <w:r w:rsidRPr="00C35B23">
        <w:rPr>
          <w:rFonts w:ascii="Centaur" w:hAnsi="Centaur"/>
          <w:sz w:val="22"/>
          <w:szCs w:val="22"/>
          <w:highlight w:val="yellow"/>
        </w:rPr>
        <w:t xml:space="preserve"> of each type listed below)</w:t>
      </w:r>
      <w:r w:rsidR="0097664A">
        <w:rPr>
          <w:rFonts w:ascii="Centaur" w:hAnsi="Centaur"/>
          <w:sz w:val="22"/>
          <w:szCs w:val="22"/>
          <w:highlight w:val="yellow"/>
        </w:rPr>
        <w:t xml:space="preserve">. Using a Microsoft Word document, </w:t>
      </w:r>
      <w:r w:rsidR="0097664A" w:rsidRPr="0097664A">
        <w:rPr>
          <w:rFonts w:ascii="Centaur" w:hAnsi="Centaur"/>
          <w:sz w:val="22"/>
          <w:szCs w:val="22"/>
          <w:highlight w:val="yellow"/>
          <w:u w:val="single"/>
        </w:rPr>
        <w:t>type</w:t>
      </w:r>
      <w:r w:rsidRPr="0097664A">
        <w:rPr>
          <w:rFonts w:ascii="Centaur" w:hAnsi="Centaur"/>
          <w:sz w:val="22"/>
          <w:szCs w:val="22"/>
          <w:u w:val="single"/>
        </w:rPr>
        <w:t xml:space="preserve"> </w:t>
      </w:r>
      <w:r w:rsidR="0097664A">
        <w:rPr>
          <w:rFonts w:ascii="Centaur" w:hAnsi="Centaur"/>
          <w:sz w:val="22"/>
          <w:szCs w:val="22"/>
        </w:rPr>
        <w:t>the assignment following</w:t>
      </w:r>
      <w:r>
        <w:rPr>
          <w:rFonts w:ascii="Centaur" w:hAnsi="Centaur"/>
          <w:sz w:val="22"/>
          <w:szCs w:val="22"/>
        </w:rPr>
        <w:t xml:space="preserve"> the format below</w:t>
      </w:r>
      <w:r w:rsidRPr="00E55530">
        <w:rPr>
          <w:rFonts w:ascii="Centaur" w:hAnsi="Centaur"/>
          <w:sz w:val="22"/>
          <w:szCs w:val="22"/>
        </w:rPr>
        <w:t xml:space="preserve">. </w:t>
      </w:r>
      <w:r>
        <w:rPr>
          <w:rFonts w:ascii="Centaur" w:hAnsi="Centaur"/>
          <w:sz w:val="22"/>
          <w:szCs w:val="22"/>
        </w:rPr>
        <w:t xml:space="preserve">Organize in ORDER below. Organize by TYPE not Chapter. </w:t>
      </w:r>
      <w:r w:rsidRPr="00E55530">
        <w:rPr>
          <w:rFonts w:ascii="Centaur" w:hAnsi="Centaur"/>
          <w:sz w:val="22"/>
          <w:szCs w:val="22"/>
        </w:rPr>
        <w:t xml:space="preserve">Your entries should </w:t>
      </w:r>
      <w:r w:rsidRPr="00290106">
        <w:rPr>
          <w:rFonts w:ascii="Centaur" w:hAnsi="Centaur"/>
          <w:sz w:val="22"/>
          <w:szCs w:val="22"/>
          <w:u w:val="single"/>
        </w:rPr>
        <w:t xml:space="preserve">not </w:t>
      </w:r>
      <w:r w:rsidRPr="00E55530">
        <w:rPr>
          <w:rFonts w:ascii="Centaur" w:hAnsi="Centaur"/>
          <w:sz w:val="22"/>
          <w:szCs w:val="22"/>
        </w:rPr>
        <w:t xml:space="preserve">focus on just one section of the book. </w:t>
      </w:r>
      <w:r w:rsidR="003C0BBF">
        <w:rPr>
          <w:rFonts w:ascii="Centaur" w:hAnsi="Centaur"/>
          <w:i/>
          <w:iCs/>
          <w:sz w:val="22"/>
          <w:szCs w:val="22"/>
        </w:rPr>
        <w:t xml:space="preserve">Bless Me, </w:t>
      </w:r>
      <w:proofErr w:type="spellStart"/>
      <w:r w:rsidR="003C0BBF">
        <w:rPr>
          <w:rFonts w:ascii="Centaur" w:hAnsi="Centaur"/>
          <w:i/>
          <w:iCs/>
          <w:sz w:val="22"/>
          <w:szCs w:val="22"/>
        </w:rPr>
        <w:t>Ultima</w:t>
      </w:r>
      <w:proofErr w:type="spellEnd"/>
      <w:r w:rsidRPr="00E55530">
        <w:rPr>
          <w:rFonts w:ascii="Centaur" w:hAnsi="Centaur"/>
          <w:i/>
          <w:iCs/>
          <w:sz w:val="22"/>
          <w:szCs w:val="22"/>
        </w:rPr>
        <w:t xml:space="preserve"> </w:t>
      </w:r>
      <w:r w:rsidRPr="00E55530">
        <w:rPr>
          <w:rFonts w:ascii="Centaur" w:hAnsi="Centaur"/>
          <w:sz w:val="22"/>
          <w:szCs w:val="22"/>
        </w:rPr>
        <w:t>h</w:t>
      </w:r>
      <w:r>
        <w:rPr>
          <w:rFonts w:ascii="Centaur" w:hAnsi="Centaur"/>
          <w:sz w:val="22"/>
          <w:szCs w:val="22"/>
        </w:rPr>
        <w:t xml:space="preserve">as exactly </w:t>
      </w:r>
      <w:r w:rsidR="003C0BBF">
        <w:rPr>
          <w:rFonts w:ascii="Centaur" w:hAnsi="Centaur"/>
          <w:b/>
          <w:sz w:val="22"/>
          <w:szCs w:val="22"/>
        </w:rPr>
        <w:t xml:space="preserve">twenty- two </w:t>
      </w:r>
      <w:r w:rsidRPr="00E55530">
        <w:rPr>
          <w:rFonts w:ascii="Centaur" w:hAnsi="Centaur"/>
          <w:sz w:val="22"/>
          <w:szCs w:val="22"/>
        </w:rPr>
        <w:t xml:space="preserve">chapters, so I expect </w:t>
      </w:r>
      <w:r w:rsidR="003C0BBF">
        <w:rPr>
          <w:rFonts w:ascii="Centaur" w:hAnsi="Centaur"/>
          <w:sz w:val="22"/>
          <w:szCs w:val="22"/>
        </w:rPr>
        <w:t xml:space="preserve">basically </w:t>
      </w:r>
      <w:r w:rsidRPr="00E55530">
        <w:rPr>
          <w:rFonts w:ascii="Centaur" w:hAnsi="Centaur"/>
          <w:sz w:val="22"/>
          <w:szCs w:val="22"/>
        </w:rPr>
        <w:t>one dialectical journal entry per chap</w:t>
      </w:r>
      <w:r>
        <w:rPr>
          <w:rFonts w:ascii="Centaur" w:hAnsi="Centaur"/>
          <w:sz w:val="22"/>
          <w:szCs w:val="22"/>
        </w:rPr>
        <w:t xml:space="preserve">ter. </w:t>
      </w:r>
      <w:r w:rsidRPr="00C35B23">
        <w:rPr>
          <w:rFonts w:ascii="Centaur" w:hAnsi="Centaur"/>
          <w:sz w:val="22"/>
          <w:szCs w:val="22"/>
          <w:highlight w:val="yellow"/>
        </w:rPr>
        <w:t xml:space="preserve">Remember to have at least </w:t>
      </w:r>
      <w:r w:rsidR="003C0BBF">
        <w:rPr>
          <w:rFonts w:ascii="Centaur" w:hAnsi="Centaur"/>
          <w:b/>
          <w:sz w:val="22"/>
          <w:szCs w:val="22"/>
          <w:highlight w:val="yellow"/>
        </w:rPr>
        <w:t>seven</w:t>
      </w:r>
      <w:r w:rsidRPr="00C35B23">
        <w:rPr>
          <w:rFonts w:ascii="Centaur" w:hAnsi="Centaur"/>
          <w:b/>
          <w:sz w:val="22"/>
          <w:szCs w:val="22"/>
          <w:highlight w:val="yellow"/>
        </w:rPr>
        <w:t xml:space="preserve"> </w:t>
      </w:r>
      <w:r w:rsidRPr="00C35B23">
        <w:rPr>
          <w:rFonts w:ascii="Centaur" w:hAnsi="Centaur"/>
          <w:sz w:val="22"/>
          <w:szCs w:val="22"/>
          <w:highlight w:val="yellow"/>
        </w:rPr>
        <w:t>of each journal type as you do the assignment.</w:t>
      </w:r>
      <w:r w:rsidRPr="00E55530">
        <w:rPr>
          <w:rFonts w:ascii="Centaur" w:hAnsi="Centaur"/>
          <w:sz w:val="22"/>
          <w:szCs w:val="22"/>
        </w:rPr>
        <w:t xml:space="preserve"> You m</w:t>
      </w:r>
      <w:r>
        <w:rPr>
          <w:rFonts w:ascii="Centaur" w:hAnsi="Centaur"/>
          <w:sz w:val="22"/>
          <w:szCs w:val="22"/>
        </w:rPr>
        <w:t xml:space="preserve">ay do more than </w:t>
      </w:r>
      <w:r w:rsidR="00F661E9">
        <w:rPr>
          <w:rFonts w:ascii="Centaur" w:hAnsi="Centaur"/>
          <w:b/>
          <w:sz w:val="22"/>
          <w:szCs w:val="22"/>
        </w:rPr>
        <w:t>twenty-one</w:t>
      </w:r>
      <w:r>
        <w:rPr>
          <w:rFonts w:ascii="Centaur" w:hAnsi="Centaur"/>
          <w:sz w:val="22"/>
          <w:szCs w:val="22"/>
        </w:rPr>
        <w:t xml:space="preserve"> if you wish. </w:t>
      </w:r>
    </w:p>
    <w:p w:rsidR="00680981" w:rsidRPr="00E55530" w:rsidRDefault="00680981" w:rsidP="00680981">
      <w:pPr>
        <w:pStyle w:val="Default"/>
        <w:rPr>
          <w:rFonts w:ascii="Centaur" w:hAnsi="Centaur"/>
          <w:sz w:val="22"/>
          <w:szCs w:val="22"/>
        </w:rPr>
      </w:pPr>
    </w:p>
    <w:p w:rsidR="00680981" w:rsidRDefault="00680981" w:rsidP="00680981">
      <w:pPr>
        <w:pStyle w:val="Default"/>
        <w:rPr>
          <w:rFonts w:ascii="Centaur" w:hAnsi="Centaur"/>
          <w:sz w:val="22"/>
          <w:szCs w:val="22"/>
        </w:rPr>
      </w:pPr>
      <w:r w:rsidRPr="00E55530">
        <w:rPr>
          <w:rFonts w:ascii="Centaur" w:hAnsi="Centaur"/>
          <w:sz w:val="22"/>
          <w:szCs w:val="22"/>
        </w:rPr>
        <w:t xml:space="preserve">Grades are based on providing the information requested, following directions, and thoughtful of commentary/analysis provided in complete sentences. </w:t>
      </w:r>
    </w:p>
    <w:p w:rsidR="00680981" w:rsidRPr="00E55530" w:rsidRDefault="00680981" w:rsidP="00680981">
      <w:pPr>
        <w:pStyle w:val="Default"/>
        <w:rPr>
          <w:rFonts w:ascii="Centaur" w:hAnsi="Centaur"/>
          <w:sz w:val="22"/>
          <w:szCs w:val="22"/>
        </w:rPr>
      </w:pPr>
      <w:r>
        <w:rPr>
          <w:rFonts w:ascii="Centaur" w:hAnsi="Centaur"/>
          <w:sz w:val="22"/>
          <w:szCs w:val="22"/>
        </w:rPr>
        <w:t>Organize your quotations by type of quote selected (summarizing, character analysis, etc.)</w:t>
      </w:r>
    </w:p>
    <w:p w:rsidR="00680981" w:rsidRPr="00E55530" w:rsidRDefault="00680981" w:rsidP="00680981">
      <w:pPr>
        <w:pStyle w:val="Default"/>
        <w:rPr>
          <w:rFonts w:ascii="Centaur" w:hAnsi="Centaur"/>
          <w:sz w:val="22"/>
          <w:szCs w:val="22"/>
        </w:rPr>
      </w:pPr>
    </w:p>
    <w:p w:rsidR="00680981" w:rsidRPr="0029630D" w:rsidRDefault="00F661E9" w:rsidP="00680981">
      <w:pPr>
        <w:pStyle w:val="Default"/>
        <w:numPr>
          <w:ilvl w:val="0"/>
          <w:numId w:val="13"/>
        </w:numPr>
        <w:rPr>
          <w:rFonts w:ascii="Centaur" w:hAnsi="Centaur"/>
        </w:rPr>
      </w:pPr>
      <w:r>
        <w:rPr>
          <w:rFonts w:ascii="Centaur" w:hAnsi="Centaur"/>
          <w:b/>
          <w:bCs/>
          <w:u w:val="single"/>
        </w:rPr>
        <w:t xml:space="preserve">Type One: </w:t>
      </w:r>
      <w:r w:rsidR="00680981" w:rsidRPr="0029630D">
        <w:rPr>
          <w:rFonts w:ascii="Centaur" w:hAnsi="Centaur"/>
          <w:b/>
          <w:bCs/>
          <w:u w:val="single"/>
        </w:rPr>
        <w:t xml:space="preserve">Summarizing, Observing, and </w:t>
      </w:r>
      <w:proofErr w:type="gramStart"/>
      <w:r w:rsidR="00680981" w:rsidRPr="0029630D">
        <w:rPr>
          <w:rFonts w:ascii="Centaur" w:hAnsi="Centaur"/>
          <w:b/>
          <w:bCs/>
          <w:u w:val="single"/>
        </w:rPr>
        <w:t xml:space="preserve">Questioning </w:t>
      </w:r>
      <w:r w:rsidR="00680981">
        <w:rPr>
          <w:rFonts w:ascii="Centaur" w:hAnsi="Centaur"/>
          <w:b/>
          <w:bCs/>
          <w:u w:val="single"/>
        </w:rPr>
        <w:t xml:space="preserve"> (</w:t>
      </w:r>
      <w:proofErr w:type="gramEnd"/>
      <w:r w:rsidR="00680981">
        <w:rPr>
          <w:rFonts w:ascii="Centaur" w:hAnsi="Centaur"/>
          <w:b/>
          <w:bCs/>
          <w:u w:val="single"/>
        </w:rPr>
        <w:t>depth of analysis will affect your grade)</w:t>
      </w:r>
    </w:p>
    <w:p w:rsidR="00680981" w:rsidRPr="00E55530" w:rsidRDefault="00680981" w:rsidP="00680981">
      <w:pPr>
        <w:pStyle w:val="Default"/>
        <w:numPr>
          <w:ilvl w:val="0"/>
          <w:numId w:val="11"/>
        </w:numPr>
        <w:rPr>
          <w:rFonts w:ascii="Centaur" w:hAnsi="Centaur"/>
          <w:sz w:val="22"/>
          <w:szCs w:val="22"/>
        </w:rPr>
      </w:pPr>
      <w:r w:rsidRPr="00E55530">
        <w:rPr>
          <w:rFonts w:ascii="Centaur" w:hAnsi="Centaur"/>
          <w:sz w:val="22"/>
          <w:szCs w:val="22"/>
        </w:rPr>
        <w:t xml:space="preserve">Summarize assigned paragraphs, passages, or chapters in the left column. </w:t>
      </w:r>
    </w:p>
    <w:p w:rsidR="00680981" w:rsidRPr="00E55530" w:rsidRDefault="00680981" w:rsidP="00680981">
      <w:pPr>
        <w:pStyle w:val="Default"/>
        <w:numPr>
          <w:ilvl w:val="0"/>
          <w:numId w:val="11"/>
        </w:numPr>
        <w:rPr>
          <w:rFonts w:ascii="Centaur" w:hAnsi="Centaur"/>
          <w:sz w:val="22"/>
          <w:szCs w:val="22"/>
        </w:rPr>
      </w:pPr>
      <w:r w:rsidRPr="00E55530">
        <w:rPr>
          <w:rFonts w:ascii="Centaur" w:hAnsi="Centaur"/>
          <w:sz w:val="22"/>
          <w:szCs w:val="22"/>
        </w:rPr>
        <w:t xml:space="preserve">Note observations and ask questions in the right column. </w:t>
      </w:r>
    </w:p>
    <w:tbl>
      <w:tblPr>
        <w:tblStyle w:val="TableGrid"/>
        <w:tblW w:w="0" w:type="auto"/>
        <w:tblLook w:val="04A0" w:firstRow="1" w:lastRow="0" w:firstColumn="1" w:lastColumn="0" w:noHBand="0" w:noVBand="1"/>
      </w:tblPr>
      <w:tblGrid>
        <w:gridCol w:w="4688"/>
        <w:gridCol w:w="4662"/>
      </w:tblGrid>
      <w:tr w:rsidR="00680981" w:rsidRPr="00E55530" w:rsidTr="00807D36">
        <w:tc>
          <w:tcPr>
            <w:tcW w:w="4788" w:type="dxa"/>
          </w:tcPr>
          <w:p w:rsidR="00680981" w:rsidRPr="00E55530" w:rsidRDefault="00680981" w:rsidP="00807D36">
            <w:pPr>
              <w:pStyle w:val="Default"/>
              <w:rPr>
                <w:rFonts w:ascii="Centaur" w:hAnsi="Centaur"/>
                <w:sz w:val="22"/>
                <w:szCs w:val="22"/>
              </w:rPr>
            </w:pPr>
            <w:r w:rsidRPr="00E55530">
              <w:rPr>
                <w:rFonts w:ascii="Centaur" w:hAnsi="Centaur"/>
                <w:sz w:val="22"/>
                <w:szCs w:val="22"/>
              </w:rPr>
              <w:t>Summary/Quotations</w:t>
            </w:r>
          </w:p>
        </w:tc>
        <w:tc>
          <w:tcPr>
            <w:tcW w:w="4788" w:type="dxa"/>
          </w:tcPr>
          <w:p w:rsidR="00680981" w:rsidRPr="00E55530" w:rsidRDefault="00680981" w:rsidP="00807D36">
            <w:pPr>
              <w:pStyle w:val="Default"/>
              <w:rPr>
                <w:rFonts w:ascii="Centaur" w:hAnsi="Centaur"/>
                <w:sz w:val="22"/>
                <w:szCs w:val="22"/>
              </w:rPr>
            </w:pPr>
            <w:r w:rsidRPr="00E55530">
              <w:rPr>
                <w:rFonts w:ascii="Centaur" w:hAnsi="Centaur"/>
                <w:sz w:val="22"/>
                <w:szCs w:val="22"/>
              </w:rPr>
              <w:t>Observations and Questions</w:t>
            </w:r>
          </w:p>
        </w:tc>
      </w:tr>
      <w:tr w:rsidR="00680981" w:rsidRPr="00E55530" w:rsidTr="00807D36">
        <w:tc>
          <w:tcPr>
            <w:tcW w:w="4788" w:type="dxa"/>
          </w:tcPr>
          <w:p w:rsidR="00680981" w:rsidRPr="00E55530" w:rsidRDefault="00680981" w:rsidP="00807D36">
            <w:pPr>
              <w:pStyle w:val="Default"/>
              <w:rPr>
                <w:rFonts w:ascii="Centaur" w:hAnsi="Centaur"/>
                <w:sz w:val="22"/>
                <w:szCs w:val="22"/>
              </w:rPr>
            </w:pPr>
          </w:p>
        </w:tc>
        <w:tc>
          <w:tcPr>
            <w:tcW w:w="4788" w:type="dxa"/>
          </w:tcPr>
          <w:p w:rsidR="00680981" w:rsidRPr="00E55530" w:rsidRDefault="00680981" w:rsidP="00807D36">
            <w:pPr>
              <w:pStyle w:val="Default"/>
              <w:rPr>
                <w:rFonts w:ascii="Centaur" w:hAnsi="Centaur"/>
                <w:sz w:val="22"/>
                <w:szCs w:val="22"/>
              </w:rPr>
            </w:pPr>
          </w:p>
        </w:tc>
      </w:tr>
    </w:tbl>
    <w:p w:rsidR="00680981" w:rsidRPr="00E55530" w:rsidRDefault="00680981" w:rsidP="00680981">
      <w:pPr>
        <w:pStyle w:val="Default"/>
        <w:rPr>
          <w:rFonts w:ascii="Centaur" w:hAnsi="Centaur"/>
          <w:sz w:val="22"/>
          <w:szCs w:val="22"/>
        </w:rPr>
      </w:pPr>
    </w:p>
    <w:p w:rsidR="00680981" w:rsidRPr="00E55530" w:rsidRDefault="00680981" w:rsidP="00680981">
      <w:pPr>
        <w:pStyle w:val="Default"/>
        <w:rPr>
          <w:rFonts w:ascii="Centaur" w:hAnsi="Centaur"/>
          <w:b/>
          <w:sz w:val="22"/>
          <w:szCs w:val="22"/>
        </w:rPr>
      </w:pPr>
      <w:r w:rsidRPr="00E55530">
        <w:rPr>
          <w:rFonts w:ascii="Centaur" w:hAnsi="Centaur"/>
          <w:b/>
          <w:sz w:val="22"/>
          <w:szCs w:val="22"/>
        </w:rPr>
        <w:t>Example</w:t>
      </w:r>
      <w:r>
        <w:rPr>
          <w:rFonts w:ascii="Centaur" w:hAnsi="Centaur"/>
          <w:b/>
          <w:sz w:val="22"/>
          <w:szCs w:val="22"/>
        </w:rPr>
        <w:t>:</w:t>
      </w:r>
    </w:p>
    <w:tbl>
      <w:tblPr>
        <w:tblStyle w:val="TableGrid"/>
        <w:tblW w:w="0" w:type="auto"/>
        <w:tblLook w:val="04A0" w:firstRow="1" w:lastRow="0" w:firstColumn="1" w:lastColumn="0" w:noHBand="0" w:noVBand="1"/>
      </w:tblPr>
      <w:tblGrid>
        <w:gridCol w:w="4688"/>
        <w:gridCol w:w="4662"/>
      </w:tblGrid>
      <w:tr w:rsidR="00680981" w:rsidRPr="00E55530" w:rsidTr="00807D36">
        <w:tc>
          <w:tcPr>
            <w:tcW w:w="4788" w:type="dxa"/>
          </w:tcPr>
          <w:p w:rsidR="00680981" w:rsidRPr="00E55530" w:rsidRDefault="00680981" w:rsidP="00807D36">
            <w:pPr>
              <w:pStyle w:val="Default"/>
              <w:rPr>
                <w:rFonts w:ascii="Centaur" w:hAnsi="Centaur"/>
                <w:sz w:val="22"/>
                <w:szCs w:val="22"/>
              </w:rPr>
            </w:pPr>
            <w:r w:rsidRPr="00E55530">
              <w:rPr>
                <w:rFonts w:ascii="Centaur" w:hAnsi="Centaur"/>
                <w:sz w:val="22"/>
                <w:szCs w:val="22"/>
              </w:rPr>
              <w:t>Summary/Quotations</w:t>
            </w:r>
          </w:p>
        </w:tc>
        <w:tc>
          <w:tcPr>
            <w:tcW w:w="4788" w:type="dxa"/>
          </w:tcPr>
          <w:p w:rsidR="00680981" w:rsidRPr="00E55530" w:rsidRDefault="00680981" w:rsidP="00807D36">
            <w:pPr>
              <w:pStyle w:val="Default"/>
              <w:rPr>
                <w:rFonts w:ascii="Centaur" w:hAnsi="Centaur"/>
                <w:sz w:val="22"/>
                <w:szCs w:val="22"/>
              </w:rPr>
            </w:pPr>
            <w:r w:rsidRPr="00E55530">
              <w:rPr>
                <w:rFonts w:ascii="Centaur" w:hAnsi="Centaur"/>
                <w:sz w:val="22"/>
                <w:szCs w:val="22"/>
              </w:rPr>
              <w:t>Observations and Questions</w:t>
            </w:r>
          </w:p>
        </w:tc>
      </w:tr>
      <w:tr w:rsidR="00680981" w:rsidRPr="00E55530" w:rsidTr="00807D36">
        <w:tc>
          <w:tcPr>
            <w:tcW w:w="4788" w:type="dxa"/>
          </w:tcPr>
          <w:p w:rsidR="00680981" w:rsidRPr="00E55530" w:rsidRDefault="00680981" w:rsidP="00807D36">
            <w:pPr>
              <w:pStyle w:val="Default"/>
              <w:rPr>
                <w:rFonts w:ascii="Centaur" w:hAnsi="Centaur"/>
                <w:sz w:val="22"/>
                <w:szCs w:val="22"/>
              </w:rPr>
            </w:pPr>
            <w:r w:rsidRPr="00E55530">
              <w:rPr>
                <w:rFonts w:ascii="Centaur" w:hAnsi="Centaur"/>
                <w:sz w:val="22"/>
                <w:szCs w:val="22"/>
              </w:rPr>
              <w:t>Pride and Prejudice</w:t>
            </w:r>
          </w:p>
          <w:p w:rsidR="00680981" w:rsidRPr="00E55530" w:rsidRDefault="00680981" w:rsidP="00807D36">
            <w:pPr>
              <w:pStyle w:val="Default"/>
              <w:rPr>
                <w:rFonts w:ascii="Centaur" w:hAnsi="Centaur"/>
                <w:sz w:val="22"/>
                <w:szCs w:val="22"/>
              </w:rPr>
            </w:pPr>
            <w:r w:rsidRPr="00E55530">
              <w:rPr>
                <w:rFonts w:ascii="Centaur" w:hAnsi="Centaur"/>
                <w:sz w:val="22"/>
                <w:szCs w:val="22"/>
              </w:rPr>
              <w:t>Chapter 1- Finding rich eligible husbands occupies Mrs. Bennet constantly while it worries her husband little.</w:t>
            </w:r>
          </w:p>
        </w:tc>
        <w:tc>
          <w:tcPr>
            <w:tcW w:w="4788" w:type="dxa"/>
          </w:tcPr>
          <w:p w:rsidR="00680981" w:rsidRPr="00E55530" w:rsidRDefault="00680981" w:rsidP="00807D36">
            <w:pPr>
              <w:pStyle w:val="Default"/>
              <w:rPr>
                <w:rFonts w:ascii="Centaur" w:hAnsi="Centaur"/>
                <w:sz w:val="22"/>
                <w:szCs w:val="22"/>
              </w:rPr>
            </w:pPr>
            <w:r w:rsidRPr="00E55530">
              <w:rPr>
                <w:rFonts w:ascii="Centaur" w:hAnsi="Centaur"/>
                <w:sz w:val="22"/>
                <w:szCs w:val="22"/>
              </w:rPr>
              <w:t>Whose universal truth is it that a rich man needs a wife? Who would want to be married to this woman? Doesn’t she get that her husband is patronizing her? This society has confining social customs on both strangers and intimates as seen by the need for formal meetings and the language between Mr. and Mrs. Bennet. I hope Mr. Bingley is more than just money.</w:t>
            </w:r>
          </w:p>
        </w:tc>
      </w:tr>
    </w:tbl>
    <w:p w:rsidR="00680981" w:rsidRPr="00E55530" w:rsidRDefault="00680981" w:rsidP="00680981">
      <w:pPr>
        <w:pStyle w:val="Default"/>
        <w:rPr>
          <w:rFonts w:ascii="Centaur" w:hAnsi="Centaur"/>
          <w:sz w:val="22"/>
          <w:szCs w:val="22"/>
        </w:rPr>
      </w:pPr>
    </w:p>
    <w:p w:rsidR="00680981" w:rsidRPr="00E55530" w:rsidRDefault="00680981" w:rsidP="00680981">
      <w:pPr>
        <w:pStyle w:val="Default"/>
        <w:rPr>
          <w:rFonts w:ascii="Centaur" w:hAnsi="Centaur"/>
          <w:sz w:val="22"/>
          <w:szCs w:val="22"/>
        </w:rPr>
      </w:pPr>
    </w:p>
    <w:p w:rsidR="00680981" w:rsidRPr="0029630D" w:rsidRDefault="00F661E9" w:rsidP="00680981">
      <w:pPr>
        <w:pStyle w:val="Default"/>
        <w:numPr>
          <w:ilvl w:val="0"/>
          <w:numId w:val="13"/>
        </w:numPr>
        <w:rPr>
          <w:rFonts w:ascii="Centaur" w:hAnsi="Centaur"/>
        </w:rPr>
      </w:pPr>
      <w:r>
        <w:rPr>
          <w:rFonts w:ascii="Centaur" w:hAnsi="Centaur"/>
          <w:b/>
          <w:bCs/>
          <w:u w:val="single"/>
        </w:rPr>
        <w:t xml:space="preserve">Type Two: </w:t>
      </w:r>
      <w:r w:rsidR="00680981" w:rsidRPr="0029630D">
        <w:rPr>
          <w:rFonts w:ascii="Centaur" w:hAnsi="Centaur"/>
          <w:b/>
          <w:bCs/>
          <w:u w:val="single"/>
        </w:rPr>
        <w:t xml:space="preserve">Character Analysis </w:t>
      </w:r>
      <w:r w:rsidR="00680981">
        <w:rPr>
          <w:rFonts w:ascii="Centaur" w:hAnsi="Centaur"/>
          <w:b/>
          <w:bCs/>
          <w:u w:val="single"/>
        </w:rPr>
        <w:t>(depth of analysis will affect your grade)</w:t>
      </w:r>
    </w:p>
    <w:p w:rsidR="00680981" w:rsidRPr="00E55530" w:rsidRDefault="00680981" w:rsidP="00680981">
      <w:pPr>
        <w:pStyle w:val="Default"/>
        <w:numPr>
          <w:ilvl w:val="0"/>
          <w:numId w:val="12"/>
        </w:numPr>
        <w:rPr>
          <w:rFonts w:ascii="Centaur" w:hAnsi="Centaur"/>
          <w:sz w:val="22"/>
          <w:szCs w:val="22"/>
        </w:rPr>
      </w:pPr>
      <w:r w:rsidRPr="00E55530">
        <w:rPr>
          <w:rFonts w:ascii="Centaur" w:hAnsi="Centaur"/>
          <w:sz w:val="22"/>
          <w:szCs w:val="22"/>
        </w:rPr>
        <w:t xml:space="preserve">Identify evidence about the character (words, actions, reactions). Quote from the text and include page </w:t>
      </w:r>
    </w:p>
    <w:p w:rsidR="00680981" w:rsidRPr="00E55530" w:rsidRDefault="00680981" w:rsidP="00680981">
      <w:pPr>
        <w:pStyle w:val="Default"/>
        <w:ind w:left="720"/>
        <w:rPr>
          <w:rFonts w:ascii="Centaur" w:hAnsi="Centaur"/>
          <w:sz w:val="22"/>
          <w:szCs w:val="22"/>
        </w:rPr>
      </w:pPr>
      <w:r w:rsidRPr="00E55530">
        <w:rPr>
          <w:rFonts w:ascii="Centaur" w:hAnsi="Centaur"/>
          <w:sz w:val="22"/>
          <w:szCs w:val="22"/>
        </w:rPr>
        <w:t>number.</w:t>
      </w:r>
      <w:r>
        <w:rPr>
          <w:rFonts w:ascii="Centaur" w:hAnsi="Centaur"/>
          <w:sz w:val="22"/>
          <w:szCs w:val="22"/>
        </w:rPr>
        <w:t xml:space="preserve"> </w:t>
      </w:r>
      <w:r w:rsidRPr="00C35B23">
        <w:rPr>
          <w:rFonts w:ascii="Centaur" w:hAnsi="Centaur"/>
          <w:sz w:val="22"/>
          <w:szCs w:val="22"/>
          <w:highlight w:val="yellow"/>
        </w:rPr>
        <w:t>CAREFUL TO FOLLOW EXAMPLES ON HOW TO ACCURATELY CITE FOR MLA FORMAT.</w:t>
      </w:r>
    </w:p>
    <w:p w:rsidR="00680981" w:rsidRPr="00E55530" w:rsidRDefault="00680981" w:rsidP="00680981">
      <w:pPr>
        <w:pStyle w:val="Default"/>
        <w:numPr>
          <w:ilvl w:val="0"/>
          <w:numId w:val="12"/>
        </w:numPr>
        <w:rPr>
          <w:rFonts w:ascii="Centaur" w:hAnsi="Centaur"/>
          <w:sz w:val="22"/>
          <w:szCs w:val="22"/>
        </w:rPr>
      </w:pPr>
      <w:r w:rsidRPr="00E55530">
        <w:rPr>
          <w:rFonts w:ascii="Centaur" w:hAnsi="Centaur"/>
          <w:sz w:val="22"/>
          <w:szCs w:val="22"/>
        </w:rPr>
        <w:t xml:space="preserve">Based on the evidence, make an inference about the character. </w:t>
      </w:r>
    </w:p>
    <w:p w:rsidR="00680981" w:rsidRPr="00E55530" w:rsidRDefault="00680981" w:rsidP="00680981">
      <w:pPr>
        <w:pStyle w:val="Default"/>
        <w:numPr>
          <w:ilvl w:val="0"/>
          <w:numId w:val="12"/>
        </w:numPr>
        <w:rPr>
          <w:rFonts w:ascii="Centaur" w:hAnsi="Centaur"/>
          <w:sz w:val="22"/>
          <w:szCs w:val="22"/>
        </w:rPr>
      </w:pPr>
      <w:r w:rsidRPr="00E55530">
        <w:rPr>
          <w:rFonts w:ascii="Centaur" w:hAnsi="Centaur"/>
          <w:sz w:val="22"/>
          <w:szCs w:val="22"/>
        </w:rPr>
        <w:t xml:space="preserve">Write commentary that explains how and/or why the evidence leads to or supports the inference. </w:t>
      </w:r>
    </w:p>
    <w:p w:rsidR="00680981" w:rsidRPr="00E55530" w:rsidRDefault="00680981" w:rsidP="00680981">
      <w:pPr>
        <w:pStyle w:val="Default"/>
        <w:rPr>
          <w:rFonts w:ascii="Centaur" w:hAnsi="Centaur"/>
          <w:sz w:val="22"/>
          <w:szCs w:val="22"/>
        </w:rPr>
      </w:pPr>
    </w:p>
    <w:p w:rsidR="00680981" w:rsidRPr="00E55530" w:rsidRDefault="00680981" w:rsidP="00680981">
      <w:pPr>
        <w:pStyle w:val="Default"/>
        <w:rPr>
          <w:rFonts w:ascii="Centaur" w:hAnsi="Centaur"/>
          <w:sz w:val="22"/>
          <w:szCs w:val="22"/>
        </w:rPr>
      </w:pPr>
      <w:r w:rsidRPr="00E55530">
        <w:rPr>
          <w:rFonts w:ascii="Centaur" w:hAnsi="Centaur"/>
          <w:sz w:val="22"/>
          <w:szCs w:val="22"/>
        </w:rPr>
        <w:t>Character – ______________</w:t>
      </w:r>
    </w:p>
    <w:p w:rsidR="00680981" w:rsidRPr="00E55530" w:rsidRDefault="00680981" w:rsidP="00680981">
      <w:pPr>
        <w:pStyle w:val="Default"/>
        <w:rPr>
          <w:rFonts w:ascii="Centaur" w:hAnsi="Centaur"/>
          <w:sz w:val="22"/>
          <w:szCs w:val="22"/>
        </w:rPr>
      </w:pPr>
    </w:p>
    <w:tbl>
      <w:tblPr>
        <w:tblStyle w:val="TableGrid"/>
        <w:tblW w:w="0" w:type="auto"/>
        <w:tblLook w:val="04A0" w:firstRow="1" w:lastRow="0" w:firstColumn="1" w:lastColumn="0" w:noHBand="0" w:noVBand="1"/>
      </w:tblPr>
      <w:tblGrid>
        <w:gridCol w:w="4670"/>
        <w:gridCol w:w="4680"/>
      </w:tblGrid>
      <w:tr w:rsidR="00680981" w:rsidRPr="00E55530" w:rsidTr="00807D36">
        <w:tc>
          <w:tcPr>
            <w:tcW w:w="4788" w:type="dxa"/>
          </w:tcPr>
          <w:p w:rsidR="00680981" w:rsidRPr="00E55530" w:rsidRDefault="00680981" w:rsidP="00807D36">
            <w:pPr>
              <w:pStyle w:val="Default"/>
              <w:rPr>
                <w:rFonts w:ascii="Centaur" w:hAnsi="Centaur"/>
                <w:iCs/>
                <w:sz w:val="22"/>
                <w:szCs w:val="22"/>
              </w:rPr>
            </w:pPr>
            <w:r w:rsidRPr="00E55530">
              <w:rPr>
                <w:rFonts w:ascii="Centaur" w:hAnsi="Centaur"/>
                <w:iCs/>
                <w:sz w:val="22"/>
                <w:szCs w:val="22"/>
              </w:rPr>
              <w:t>Evidence</w:t>
            </w:r>
          </w:p>
        </w:tc>
        <w:tc>
          <w:tcPr>
            <w:tcW w:w="4788" w:type="dxa"/>
          </w:tcPr>
          <w:p w:rsidR="00680981" w:rsidRPr="00E55530" w:rsidRDefault="00680981" w:rsidP="00807D36">
            <w:pPr>
              <w:pStyle w:val="Default"/>
              <w:rPr>
                <w:rFonts w:ascii="Centaur" w:hAnsi="Centaur"/>
                <w:i/>
                <w:iCs/>
                <w:sz w:val="22"/>
                <w:szCs w:val="22"/>
              </w:rPr>
            </w:pPr>
            <w:r w:rsidRPr="00E55530">
              <w:rPr>
                <w:rFonts w:ascii="Centaur" w:hAnsi="Centaur"/>
                <w:i/>
                <w:iCs/>
                <w:sz w:val="22"/>
                <w:szCs w:val="22"/>
              </w:rPr>
              <w:t>Inference-Commentary</w:t>
            </w:r>
          </w:p>
        </w:tc>
      </w:tr>
      <w:tr w:rsidR="00680981" w:rsidRPr="00E55530" w:rsidTr="00807D36">
        <w:tc>
          <w:tcPr>
            <w:tcW w:w="4788" w:type="dxa"/>
          </w:tcPr>
          <w:p w:rsidR="00680981" w:rsidRPr="00E55530" w:rsidRDefault="00680981" w:rsidP="00807D36">
            <w:pPr>
              <w:pStyle w:val="Default"/>
              <w:rPr>
                <w:rFonts w:ascii="Centaur" w:hAnsi="Centaur"/>
                <w:i/>
                <w:iCs/>
                <w:sz w:val="22"/>
                <w:szCs w:val="22"/>
              </w:rPr>
            </w:pPr>
          </w:p>
        </w:tc>
        <w:tc>
          <w:tcPr>
            <w:tcW w:w="4788" w:type="dxa"/>
          </w:tcPr>
          <w:p w:rsidR="00680981" w:rsidRPr="00E55530" w:rsidRDefault="00680981" w:rsidP="00807D36">
            <w:pPr>
              <w:pStyle w:val="Default"/>
              <w:rPr>
                <w:rFonts w:ascii="Centaur" w:hAnsi="Centaur"/>
                <w:i/>
                <w:iCs/>
                <w:sz w:val="22"/>
                <w:szCs w:val="22"/>
              </w:rPr>
            </w:pPr>
          </w:p>
        </w:tc>
      </w:tr>
    </w:tbl>
    <w:p w:rsidR="00680981" w:rsidRPr="00E55530" w:rsidRDefault="00680981" w:rsidP="00680981">
      <w:pPr>
        <w:pStyle w:val="Default"/>
        <w:rPr>
          <w:rFonts w:ascii="Centaur" w:hAnsi="Centaur"/>
          <w:i/>
          <w:iCs/>
          <w:sz w:val="22"/>
          <w:szCs w:val="22"/>
        </w:rPr>
      </w:pPr>
    </w:p>
    <w:p w:rsidR="00680981" w:rsidRPr="00E55530" w:rsidRDefault="00680981" w:rsidP="00680981">
      <w:pPr>
        <w:pStyle w:val="Default"/>
        <w:rPr>
          <w:rFonts w:ascii="Centaur" w:hAnsi="Centaur"/>
          <w:b/>
          <w:iCs/>
          <w:sz w:val="22"/>
          <w:szCs w:val="22"/>
        </w:rPr>
      </w:pPr>
      <w:r w:rsidRPr="00E55530">
        <w:rPr>
          <w:rFonts w:ascii="Centaur" w:hAnsi="Centaur"/>
          <w:b/>
          <w:iCs/>
          <w:sz w:val="22"/>
          <w:szCs w:val="22"/>
        </w:rPr>
        <w:t>Example:</w:t>
      </w:r>
    </w:p>
    <w:p w:rsidR="00680981" w:rsidRPr="00E55530" w:rsidRDefault="00680981" w:rsidP="00680981">
      <w:pPr>
        <w:pStyle w:val="Default"/>
        <w:rPr>
          <w:rFonts w:ascii="Centaur" w:hAnsi="Centaur"/>
          <w:b/>
          <w:iCs/>
          <w:sz w:val="22"/>
          <w:szCs w:val="22"/>
        </w:rPr>
      </w:pPr>
      <w:r w:rsidRPr="00E55530">
        <w:rPr>
          <w:rFonts w:ascii="Centaur" w:hAnsi="Centaur"/>
          <w:b/>
          <w:iCs/>
          <w:sz w:val="22"/>
          <w:szCs w:val="22"/>
        </w:rPr>
        <w:t>Character- Andrew (Ender) Wiggin</w:t>
      </w:r>
    </w:p>
    <w:tbl>
      <w:tblPr>
        <w:tblStyle w:val="TableGrid"/>
        <w:tblW w:w="0" w:type="auto"/>
        <w:tblLook w:val="04A0" w:firstRow="1" w:lastRow="0" w:firstColumn="1" w:lastColumn="0" w:noHBand="0" w:noVBand="1"/>
      </w:tblPr>
      <w:tblGrid>
        <w:gridCol w:w="4672"/>
        <w:gridCol w:w="4678"/>
      </w:tblGrid>
      <w:tr w:rsidR="00680981" w:rsidRPr="00E55530" w:rsidTr="00807D36">
        <w:tc>
          <w:tcPr>
            <w:tcW w:w="4788" w:type="dxa"/>
          </w:tcPr>
          <w:p w:rsidR="00680981" w:rsidRPr="00E55530" w:rsidRDefault="00680981" w:rsidP="00807D36">
            <w:pPr>
              <w:pStyle w:val="Default"/>
              <w:rPr>
                <w:rFonts w:ascii="Centaur" w:hAnsi="Centaur"/>
                <w:iCs/>
                <w:sz w:val="22"/>
                <w:szCs w:val="22"/>
              </w:rPr>
            </w:pPr>
            <w:r w:rsidRPr="00E55530">
              <w:rPr>
                <w:rFonts w:ascii="Centaur" w:hAnsi="Centaur"/>
                <w:iCs/>
                <w:sz w:val="22"/>
                <w:szCs w:val="22"/>
              </w:rPr>
              <w:t>Evidence</w:t>
            </w:r>
          </w:p>
        </w:tc>
        <w:tc>
          <w:tcPr>
            <w:tcW w:w="4788" w:type="dxa"/>
          </w:tcPr>
          <w:p w:rsidR="00680981" w:rsidRPr="00E55530" w:rsidRDefault="00680981" w:rsidP="00807D36">
            <w:pPr>
              <w:pStyle w:val="Default"/>
              <w:rPr>
                <w:rFonts w:ascii="Centaur" w:hAnsi="Centaur"/>
                <w:iCs/>
                <w:sz w:val="22"/>
                <w:szCs w:val="22"/>
              </w:rPr>
            </w:pPr>
            <w:r w:rsidRPr="00E55530">
              <w:rPr>
                <w:rFonts w:ascii="Centaur" w:hAnsi="Centaur"/>
                <w:iCs/>
                <w:sz w:val="22"/>
                <w:szCs w:val="22"/>
              </w:rPr>
              <w:t>Inference-Commentary</w:t>
            </w:r>
          </w:p>
        </w:tc>
      </w:tr>
      <w:tr w:rsidR="00680981" w:rsidRPr="00E55530" w:rsidTr="00807D36">
        <w:tc>
          <w:tcPr>
            <w:tcW w:w="4788" w:type="dxa"/>
          </w:tcPr>
          <w:p w:rsidR="00680981" w:rsidRPr="00E55530" w:rsidRDefault="00680981" w:rsidP="00807D36">
            <w:pPr>
              <w:pStyle w:val="Default"/>
              <w:rPr>
                <w:rFonts w:ascii="Centaur" w:hAnsi="Centaur"/>
                <w:iCs/>
                <w:sz w:val="22"/>
                <w:szCs w:val="22"/>
              </w:rPr>
            </w:pPr>
            <w:r w:rsidRPr="00E55530">
              <w:rPr>
                <w:rFonts w:ascii="Centaur" w:hAnsi="Centaur"/>
                <w:iCs/>
                <w:sz w:val="22"/>
                <w:szCs w:val="22"/>
              </w:rPr>
              <w:t>Ender’s Game, Chapter 1</w:t>
            </w:r>
          </w:p>
          <w:p w:rsidR="00680981" w:rsidRPr="00E55530" w:rsidRDefault="00680981" w:rsidP="00807D36">
            <w:pPr>
              <w:pStyle w:val="Default"/>
              <w:rPr>
                <w:rFonts w:ascii="Centaur" w:hAnsi="Centaur"/>
                <w:iCs/>
                <w:sz w:val="22"/>
                <w:szCs w:val="22"/>
              </w:rPr>
            </w:pPr>
            <w:r w:rsidRPr="00E55530">
              <w:rPr>
                <w:rFonts w:ascii="Centaur" w:hAnsi="Centaur"/>
                <w:iCs/>
                <w:sz w:val="22"/>
                <w:szCs w:val="22"/>
              </w:rPr>
              <w:t xml:space="preserve">“Ender, however, was trying to figure out a way to forestall vengeance. To keep them from taking him in a pack tomorrow. I have to win this now, and for all </w:t>
            </w:r>
            <w:r w:rsidRPr="00E55530">
              <w:rPr>
                <w:rFonts w:ascii="Centaur" w:hAnsi="Centaur"/>
                <w:iCs/>
                <w:sz w:val="22"/>
                <w:szCs w:val="22"/>
              </w:rPr>
              <w:lastRenderedPageBreak/>
              <w:t>time, or I’ll fight it every day and it will get worse and worse” (5).</w:t>
            </w:r>
          </w:p>
        </w:tc>
        <w:tc>
          <w:tcPr>
            <w:tcW w:w="4788" w:type="dxa"/>
          </w:tcPr>
          <w:p w:rsidR="00680981" w:rsidRPr="00E55530" w:rsidRDefault="00680981" w:rsidP="00807D36">
            <w:pPr>
              <w:pStyle w:val="Default"/>
              <w:rPr>
                <w:rFonts w:ascii="Centaur" w:hAnsi="Centaur"/>
                <w:iCs/>
                <w:sz w:val="22"/>
                <w:szCs w:val="22"/>
              </w:rPr>
            </w:pPr>
            <w:r w:rsidRPr="00E55530">
              <w:rPr>
                <w:rFonts w:ascii="Centaur" w:hAnsi="Centaur"/>
                <w:iCs/>
                <w:sz w:val="22"/>
                <w:szCs w:val="22"/>
              </w:rPr>
              <w:lastRenderedPageBreak/>
              <w:t xml:space="preserve">Ender’s thinking process as he approaches this fight he didn’t choose shows a six-year-old who has learned either from experience or observation that bullies never stop unless you stop them. His decision is coldly </w:t>
            </w:r>
            <w:r w:rsidRPr="00E55530">
              <w:rPr>
                <w:rFonts w:ascii="Centaur" w:hAnsi="Centaur"/>
                <w:iCs/>
                <w:sz w:val="22"/>
                <w:szCs w:val="22"/>
              </w:rPr>
              <w:lastRenderedPageBreak/>
              <w:t>calculating to protect himself. He seems to not trust that anyone else will be there to protect him. He has learned a harsh lesson of survival-he can’t be timid now because he will pay later.</w:t>
            </w:r>
          </w:p>
        </w:tc>
      </w:tr>
    </w:tbl>
    <w:p w:rsidR="00680981" w:rsidRPr="00E55530" w:rsidRDefault="00680981" w:rsidP="00680981">
      <w:pPr>
        <w:pStyle w:val="Default"/>
        <w:rPr>
          <w:rFonts w:ascii="Centaur" w:hAnsi="Centaur"/>
          <w:b/>
          <w:iCs/>
          <w:sz w:val="22"/>
          <w:szCs w:val="22"/>
        </w:rPr>
      </w:pPr>
    </w:p>
    <w:p w:rsidR="00680981" w:rsidRPr="0029630D" w:rsidRDefault="00663238" w:rsidP="00680981">
      <w:pPr>
        <w:pStyle w:val="Default"/>
        <w:numPr>
          <w:ilvl w:val="0"/>
          <w:numId w:val="13"/>
        </w:numPr>
        <w:rPr>
          <w:rFonts w:ascii="Centaur" w:hAnsi="Centaur"/>
        </w:rPr>
      </w:pPr>
      <w:r>
        <w:rPr>
          <w:rFonts w:ascii="Centaur" w:hAnsi="Centaur"/>
          <w:b/>
          <w:bCs/>
          <w:u w:val="single"/>
        </w:rPr>
        <w:t xml:space="preserve">Type Three: </w:t>
      </w:r>
      <w:r w:rsidR="00680981" w:rsidRPr="0029630D">
        <w:rPr>
          <w:rFonts w:ascii="Centaur" w:hAnsi="Centaur"/>
          <w:b/>
          <w:bCs/>
          <w:u w:val="single"/>
        </w:rPr>
        <w:t xml:space="preserve">Connecting to Life </w:t>
      </w:r>
      <w:r w:rsidR="00680981">
        <w:rPr>
          <w:rFonts w:ascii="Centaur" w:hAnsi="Centaur"/>
          <w:b/>
          <w:bCs/>
          <w:u w:val="single"/>
        </w:rPr>
        <w:t>(depth of connection to your life will affect your grade)</w:t>
      </w:r>
    </w:p>
    <w:p w:rsidR="00680981" w:rsidRPr="00E55530" w:rsidRDefault="00680981" w:rsidP="00680981">
      <w:pPr>
        <w:pStyle w:val="Default"/>
        <w:numPr>
          <w:ilvl w:val="0"/>
          <w:numId w:val="14"/>
        </w:numPr>
        <w:rPr>
          <w:rFonts w:ascii="Centaur" w:hAnsi="Centaur"/>
          <w:sz w:val="22"/>
          <w:szCs w:val="22"/>
        </w:rPr>
      </w:pPr>
      <w:r w:rsidRPr="00E55530">
        <w:rPr>
          <w:rFonts w:ascii="Centaur" w:hAnsi="Centaur"/>
          <w:sz w:val="22"/>
          <w:szCs w:val="22"/>
        </w:rPr>
        <w:t xml:space="preserve">Select a quotation(s) that helps you see a connection between the novel and life. </w:t>
      </w:r>
    </w:p>
    <w:p w:rsidR="00680981" w:rsidRPr="00E55530" w:rsidRDefault="00680981" w:rsidP="00680981">
      <w:pPr>
        <w:pStyle w:val="Default"/>
        <w:ind w:left="720"/>
        <w:rPr>
          <w:rFonts w:ascii="Centaur" w:hAnsi="Centaur"/>
          <w:sz w:val="22"/>
          <w:szCs w:val="22"/>
        </w:rPr>
      </w:pPr>
      <w:r w:rsidRPr="00E55530">
        <w:rPr>
          <w:rFonts w:ascii="Centaur" w:hAnsi="Centaur"/>
          <w:sz w:val="22"/>
          <w:szCs w:val="22"/>
        </w:rPr>
        <w:t>Provide page number.</w:t>
      </w:r>
      <w:r>
        <w:rPr>
          <w:rFonts w:ascii="Centaur" w:hAnsi="Centaur"/>
          <w:sz w:val="22"/>
          <w:szCs w:val="22"/>
        </w:rPr>
        <w:t xml:space="preserve"> CAREFUL TO FOLLOW EXAMPLES ON HOW TO ACCURATELY CITE FOR MLA FORMAT.</w:t>
      </w:r>
    </w:p>
    <w:p w:rsidR="00680981" w:rsidRDefault="00680981" w:rsidP="00680981">
      <w:pPr>
        <w:pStyle w:val="Default"/>
        <w:numPr>
          <w:ilvl w:val="0"/>
          <w:numId w:val="14"/>
        </w:numPr>
        <w:rPr>
          <w:rFonts w:ascii="Centaur" w:hAnsi="Centaur"/>
          <w:sz w:val="22"/>
          <w:szCs w:val="22"/>
        </w:rPr>
      </w:pPr>
      <w:r w:rsidRPr="00E55530">
        <w:rPr>
          <w:rFonts w:ascii="Centaur" w:hAnsi="Centaur"/>
          <w:sz w:val="22"/>
          <w:szCs w:val="22"/>
        </w:rPr>
        <w:t xml:space="preserve">Write a response that explains the connection and its significance. </w:t>
      </w:r>
    </w:p>
    <w:p w:rsidR="00680981" w:rsidRDefault="00680981" w:rsidP="00680981">
      <w:pPr>
        <w:pStyle w:val="Default"/>
        <w:rPr>
          <w:rFonts w:ascii="Centaur" w:hAnsi="Centaur"/>
          <w:sz w:val="22"/>
          <w:szCs w:val="22"/>
        </w:rPr>
      </w:pPr>
    </w:p>
    <w:tbl>
      <w:tblPr>
        <w:tblStyle w:val="TableGrid"/>
        <w:tblW w:w="0" w:type="auto"/>
        <w:tblLook w:val="04A0" w:firstRow="1" w:lastRow="0" w:firstColumn="1" w:lastColumn="0" w:noHBand="0" w:noVBand="1"/>
      </w:tblPr>
      <w:tblGrid>
        <w:gridCol w:w="4674"/>
        <w:gridCol w:w="4676"/>
      </w:tblGrid>
      <w:tr w:rsidR="00680981" w:rsidTr="00807D36">
        <w:tc>
          <w:tcPr>
            <w:tcW w:w="4788" w:type="dxa"/>
          </w:tcPr>
          <w:p w:rsidR="00680981" w:rsidRDefault="00680981" w:rsidP="00807D36">
            <w:pPr>
              <w:pStyle w:val="Default"/>
              <w:rPr>
                <w:rFonts w:ascii="Centaur" w:hAnsi="Centaur"/>
                <w:sz w:val="22"/>
                <w:szCs w:val="22"/>
              </w:rPr>
            </w:pPr>
            <w:r>
              <w:rPr>
                <w:rFonts w:ascii="Centaur" w:hAnsi="Centaur"/>
                <w:sz w:val="22"/>
                <w:szCs w:val="22"/>
              </w:rPr>
              <w:t>Quotation</w:t>
            </w:r>
          </w:p>
        </w:tc>
        <w:tc>
          <w:tcPr>
            <w:tcW w:w="4788" w:type="dxa"/>
          </w:tcPr>
          <w:p w:rsidR="00680981" w:rsidRDefault="00680981" w:rsidP="00807D36">
            <w:pPr>
              <w:pStyle w:val="Default"/>
              <w:rPr>
                <w:rFonts w:ascii="Centaur" w:hAnsi="Centaur"/>
                <w:sz w:val="22"/>
                <w:szCs w:val="22"/>
              </w:rPr>
            </w:pPr>
            <w:r>
              <w:rPr>
                <w:rFonts w:ascii="Centaur" w:hAnsi="Centaur"/>
                <w:sz w:val="22"/>
                <w:szCs w:val="22"/>
              </w:rPr>
              <w:t>Connection between the novel and life</w:t>
            </w:r>
          </w:p>
        </w:tc>
      </w:tr>
      <w:tr w:rsidR="00680981" w:rsidTr="00807D36">
        <w:tc>
          <w:tcPr>
            <w:tcW w:w="4788" w:type="dxa"/>
          </w:tcPr>
          <w:p w:rsidR="00680981" w:rsidRDefault="00680981" w:rsidP="00807D36">
            <w:pPr>
              <w:pStyle w:val="Default"/>
              <w:rPr>
                <w:rFonts w:ascii="Centaur" w:hAnsi="Centaur"/>
                <w:sz w:val="22"/>
                <w:szCs w:val="22"/>
              </w:rPr>
            </w:pPr>
          </w:p>
        </w:tc>
        <w:tc>
          <w:tcPr>
            <w:tcW w:w="4788" w:type="dxa"/>
          </w:tcPr>
          <w:p w:rsidR="00680981" w:rsidRDefault="00680981" w:rsidP="00807D36">
            <w:pPr>
              <w:pStyle w:val="Default"/>
              <w:rPr>
                <w:rFonts w:ascii="Centaur" w:hAnsi="Centaur"/>
                <w:sz w:val="22"/>
                <w:szCs w:val="22"/>
              </w:rPr>
            </w:pPr>
          </w:p>
        </w:tc>
      </w:tr>
    </w:tbl>
    <w:p w:rsidR="00680981" w:rsidRDefault="00680981" w:rsidP="00680981">
      <w:pPr>
        <w:pStyle w:val="Default"/>
        <w:rPr>
          <w:rFonts w:ascii="Centaur" w:hAnsi="Centaur"/>
          <w:sz w:val="22"/>
          <w:szCs w:val="22"/>
        </w:rPr>
      </w:pPr>
    </w:p>
    <w:p w:rsidR="00680981" w:rsidRPr="00E55530" w:rsidRDefault="00680981" w:rsidP="00680981">
      <w:pPr>
        <w:pStyle w:val="Default"/>
        <w:rPr>
          <w:rFonts w:ascii="Centaur" w:hAnsi="Centaur"/>
          <w:b/>
          <w:sz w:val="22"/>
          <w:szCs w:val="22"/>
        </w:rPr>
      </w:pPr>
      <w:r w:rsidRPr="00E55530">
        <w:rPr>
          <w:rFonts w:ascii="Centaur" w:hAnsi="Centaur"/>
          <w:b/>
          <w:sz w:val="22"/>
          <w:szCs w:val="22"/>
        </w:rPr>
        <w:t>Example:</w:t>
      </w:r>
    </w:p>
    <w:tbl>
      <w:tblPr>
        <w:tblStyle w:val="TableGrid"/>
        <w:tblW w:w="0" w:type="auto"/>
        <w:tblLook w:val="04A0" w:firstRow="1" w:lastRow="0" w:firstColumn="1" w:lastColumn="0" w:noHBand="0" w:noVBand="1"/>
      </w:tblPr>
      <w:tblGrid>
        <w:gridCol w:w="4672"/>
        <w:gridCol w:w="4678"/>
      </w:tblGrid>
      <w:tr w:rsidR="00680981" w:rsidTr="00807D36">
        <w:tc>
          <w:tcPr>
            <w:tcW w:w="4788" w:type="dxa"/>
          </w:tcPr>
          <w:p w:rsidR="00680981" w:rsidRDefault="00680981" w:rsidP="00807D36">
            <w:pPr>
              <w:pStyle w:val="Default"/>
              <w:rPr>
                <w:rFonts w:ascii="Centaur" w:hAnsi="Centaur"/>
                <w:sz w:val="22"/>
                <w:szCs w:val="22"/>
              </w:rPr>
            </w:pPr>
            <w:r>
              <w:rPr>
                <w:rFonts w:ascii="Centaur" w:hAnsi="Centaur"/>
                <w:sz w:val="22"/>
                <w:szCs w:val="22"/>
              </w:rPr>
              <w:t>Quotation</w:t>
            </w:r>
          </w:p>
        </w:tc>
        <w:tc>
          <w:tcPr>
            <w:tcW w:w="4788" w:type="dxa"/>
          </w:tcPr>
          <w:p w:rsidR="00680981" w:rsidRDefault="00680981" w:rsidP="00807D36">
            <w:pPr>
              <w:pStyle w:val="Default"/>
              <w:rPr>
                <w:rFonts w:ascii="Centaur" w:hAnsi="Centaur"/>
                <w:sz w:val="22"/>
                <w:szCs w:val="22"/>
              </w:rPr>
            </w:pPr>
            <w:r>
              <w:rPr>
                <w:rFonts w:ascii="Centaur" w:hAnsi="Centaur"/>
                <w:sz w:val="22"/>
                <w:szCs w:val="22"/>
              </w:rPr>
              <w:t>Connection between the novel and life</w:t>
            </w:r>
          </w:p>
        </w:tc>
      </w:tr>
      <w:tr w:rsidR="00680981" w:rsidTr="00807D36">
        <w:tc>
          <w:tcPr>
            <w:tcW w:w="4788" w:type="dxa"/>
          </w:tcPr>
          <w:p w:rsidR="00680981" w:rsidRDefault="00680981" w:rsidP="00807D36">
            <w:pPr>
              <w:pStyle w:val="Default"/>
              <w:rPr>
                <w:rFonts w:ascii="Centaur" w:hAnsi="Centaur"/>
                <w:sz w:val="22"/>
                <w:szCs w:val="22"/>
              </w:rPr>
            </w:pPr>
            <w:r>
              <w:rPr>
                <w:rFonts w:ascii="Centaur" w:hAnsi="Centaur"/>
                <w:sz w:val="22"/>
                <w:szCs w:val="22"/>
              </w:rPr>
              <w:t>The Great Gatsby, Chapter 1</w:t>
            </w:r>
          </w:p>
          <w:p w:rsidR="00680981" w:rsidRDefault="00680981" w:rsidP="00807D36">
            <w:pPr>
              <w:pStyle w:val="Default"/>
              <w:rPr>
                <w:rFonts w:ascii="Centaur" w:hAnsi="Centaur"/>
                <w:sz w:val="22"/>
                <w:szCs w:val="22"/>
              </w:rPr>
            </w:pPr>
            <w:r>
              <w:rPr>
                <w:rFonts w:ascii="Centaur" w:hAnsi="Centaur"/>
                <w:sz w:val="22"/>
                <w:szCs w:val="22"/>
              </w:rPr>
              <w:t>“Whenever you feel like criticizing anyone,” he told me, “just remember that all the people in this world haven’t had the advantages that you’ve had” (</w:t>
            </w:r>
            <w:r w:rsidR="00624F2D">
              <w:rPr>
                <w:rFonts w:ascii="Centaur" w:hAnsi="Centaur"/>
                <w:sz w:val="22"/>
                <w:szCs w:val="22"/>
              </w:rPr>
              <w:t>16-8</w:t>
            </w:r>
            <w:r>
              <w:rPr>
                <w:rFonts w:ascii="Centaur" w:hAnsi="Centaur"/>
                <w:sz w:val="22"/>
                <w:szCs w:val="22"/>
              </w:rPr>
              <w:t>).</w:t>
            </w:r>
          </w:p>
          <w:p w:rsidR="007B6119" w:rsidRDefault="007B6119" w:rsidP="00807D36">
            <w:pPr>
              <w:pStyle w:val="Default"/>
              <w:rPr>
                <w:rFonts w:ascii="Centaur" w:hAnsi="Centaur"/>
                <w:sz w:val="22"/>
                <w:szCs w:val="22"/>
              </w:rPr>
            </w:pPr>
          </w:p>
          <w:p w:rsidR="007B6119" w:rsidRPr="007B6119" w:rsidRDefault="007B6119" w:rsidP="00807D36">
            <w:pPr>
              <w:pStyle w:val="Default"/>
              <w:rPr>
                <w:rFonts w:ascii="Centaur" w:hAnsi="Centaur"/>
                <w:b/>
                <w:sz w:val="22"/>
                <w:szCs w:val="22"/>
              </w:rPr>
            </w:pPr>
            <w:r w:rsidRPr="007B6119">
              <w:rPr>
                <w:rFonts w:ascii="Centaur" w:hAnsi="Centaur"/>
                <w:b/>
                <w:sz w:val="22"/>
                <w:szCs w:val="22"/>
              </w:rPr>
              <w:t>Note: the second number is 18, but you would drop the repeated ‘1’.</w:t>
            </w:r>
          </w:p>
        </w:tc>
        <w:tc>
          <w:tcPr>
            <w:tcW w:w="4788" w:type="dxa"/>
          </w:tcPr>
          <w:p w:rsidR="00680981" w:rsidRPr="002B0602" w:rsidRDefault="00680981" w:rsidP="00807D36">
            <w:pPr>
              <w:pStyle w:val="Default"/>
              <w:rPr>
                <w:rFonts w:ascii="Centaur" w:hAnsi="Centaur"/>
                <w:sz w:val="20"/>
                <w:szCs w:val="20"/>
              </w:rPr>
            </w:pPr>
            <w:r w:rsidRPr="002B0602">
              <w:rPr>
                <w:rFonts w:ascii="Centaur" w:hAnsi="Centaur"/>
                <w:sz w:val="20"/>
                <w:szCs w:val="20"/>
              </w:rPr>
              <w:t>The lesson that Nick learns from his father is very wise. Often we lack compassion for others and make judgments about them without putting ourselves in their shoes. I find myself making judgments about people in the news or a magazine without knowing their full situation. Unfortunately, that behavior is more the norm for most of us. We second guess everyone-the judge, the jury, the coach, the umpire-without being in the same situation.</w:t>
            </w:r>
          </w:p>
        </w:tc>
      </w:tr>
    </w:tbl>
    <w:p w:rsidR="00E54AAE" w:rsidRPr="00E54AAE" w:rsidRDefault="00E54AAE" w:rsidP="00680981">
      <w:pPr>
        <w:autoSpaceDE w:val="0"/>
        <w:autoSpaceDN w:val="0"/>
        <w:adjustRightInd w:val="0"/>
        <w:spacing w:after="0" w:line="240" w:lineRule="auto"/>
        <w:rPr>
          <w:rFonts w:ascii="Footlight MT Light" w:hAnsi="Footlight MT Light" w:cs="Tahoma"/>
          <w:bCs/>
        </w:rPr>
      </w:pPr>
    </w:p>
    <w:p w:rsidR="00E54AAE" w:rsidRPr="00E54AAE" w:rsidRDefault="00E54AAE" w:rsidP="00E54AAE">
      <w:pPr>
        <w:autoSpaceDE w:val="0"/>
        <w:autoSpaceDN w:val="0"/>
        <w:adjustRightInd w:val="0"/>
        <w:spacing w:after="0" w:line="240" w:lineRule="auto"/>
        <w:jc w:val="center"/>
        <w:rPr>
          <w:rFonts w:ascii="Footlight MT Light" w:hAnsi="Footlight MT Light" w:cs="Tahoma"/>
          <w:b/>
          <w:bCs/>
          <w:i/>
        </w:rPr>
      </w:pP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autoSpaceDE w:val="0"/>
        <w:autoSpaceDN w:val="0"/>
        <w:adjustRightInd w:val="0"/>
        <w:spacing w:after="0" w:line="240" w:lineRule="auto"/>
        <w:rPr>
          <w:rFonts w:ascii="Footlight MT Light" w:hAnsi="Footlight MT Light" w:cs="Tahoma"/>
        </w:rPr>
      </w:pPr>
    </w:p>
    <w:p w:rsidR="008A25A8" w:rsidRDefault="008A25A8" w:rsidP="008A25A8">
      <w:pPr>
        <w:jc w:val="center"/>
        <w:rPr>
          <w:rFonts w:ascii="Bell MT" w:hAnsi="Bell MT"/>
          <w:b/>
          <w:sz w:val="24"/>
          <w:szCs w:val="24"/>
          <w:highlight w:val="yellow"/>
        </w:rPr>
      </w:pPr>
    </w:p>
    <w:p w:rsidR="008A25A8" w:rsidRDefault="008A25A8" w:rsidP="008A25A8">
      <w:pPr>
        <w:jc w:val="center"/>
        <w:rPr>
          <w:rFonts w:ascii="Bell MT" w:hAnsi="Bell MT"/>
          <w:b/>
          <w:sz w:val="24"/>
          <w:szCs w:val="24"/>
          <w:highlight w:val="yellow"/>
        </w:rPr>
      </w:pPr>
    </w:p>
    <w:p w:rsidR="008A25A8" w:rsidRDefault="008A25A8" w:rsidP="008A25A8">
      <w:pPr>
        <w:jc w:val="center"/>
        <w:rPr>
          <w:rFonts w:ascii="Bell MT" w:hAnsi="Bell MT"/>
          <w:b/>
          <w:sz w:val="24"/>
          <w:szCs w:val="24"/>
          <w:highlight w:val="yellow"/>
        </w:rPr>
      </w:pPr>
    </w:p>
    <w:p w:rsidR="008A25A8" w:rsidRDefault="008A25A8" w:rsidP="008A25A8">
      <w:pPr>
        <w:jc w:val="center"/>
        <w:rPr>
          <w:rFonts w:ascii="Bell MT" w:hAnsi="Bell MT"/>
          <w:b/>
          <w:sz w:val="24"/>
          <w:szCs w:val="24"/>
          <w:highlight w:val="yellow"/>
        </w:rPr>
      </w:pPr>
    </w:p>
    <w:p w:rsidR="008A25A8" w:rsidRDefault="008A25A8" w:rsidP="008A25A8">
      <w:pPr>
        <w:jc w:val="center"/>
        <w:rPr>
          <w:rFonts w:ascii="Bell MT" w:hAnsi="Bell MT"/>
          <w:b/>
          <w:sz w:val="24"/>
          <w:szCs w:val="24"/>
          <w:highlight w:val="yellow"/>
        </w:rPr>
      </w:pPr>
    </w:p>
    <w:p w:rsidR="008A25A8" w:rsidRDefault="008A25A8" w:rsidP="008A25A8">
      <w:pPr>
        <w:jc w:val="center"/>
        <w:rPr>
          <w:rFonts w:ascii="Bell MT" w:hAnsi="Bell MT"/>
          <w:b/>
          <w:sz w:val="24"/>
          <w:szCs w:val="24"/>
          <w:highlight w:val="yellow"/>
        </w:rPr>
      </w:pPr>
    </w:p>
    <w:p w:rsidR="008A25A8" w:rsidRDefault="008A25A8" w:rsidP="008A25A8">
      <w:pPr>
        <w:jc w:val="center"/>
        <w:rPr>
          <w:rFonts w:ascii="Bell MT" w:hAnsi="Bell MT"/>
          <w:b/>
          <w:sz w:val="24"/>
          <w:szCs w:val="24"/>
          <w:highlight w:val="yellow"/>
        </w:rPr>
      </w:pPr>
    </w:p>
    <w:p w:rsidR="008A25A8" w:rsidRDefault="008A25A8" w:rsidP="008A25A8">
      <w:pPr>
        <w:jc w:val="center"/>
        <w:rPr>
          <w:rFonts w:ascii="Bell MT" w:hAnsi="Bell MT"/>
          <w:b/>
          <w:sz w:val="24"/>
          <w:szCs w:val="24"/>
          <w:highlight w:val="yellow"/>
        </w:rPr>
      </w:pPr>
    </w:p>
    <w:p w:rsidR="008A25A8" w:rsidRDefault="008A25A8" w:rsidP="008A25A8">
      <w:pPr>
        <w:jc w:val="center"/>
        <w:rPr>
          <w:rFonts w:ascii="Bell MT" w:hAnsi="Bell MT"/>
          <w:b/>
          <w:sz w:val="24"/>
          <w:szCs w:val="24"/>
          <w:highlight w:val="yellow"/>
        </w:rPr>
      </w:pPr>
    </w:p>
    <w:p w:rsidR="008A25A8" w:rsidRDefault="008A25A8" w:rsidP="008A25A8">
      <w:pPr>
        <w:jc w:val="center"/>
        <w:rPr>
          <w:rFonts w:ascii="Bell MT" w:hAnsi="Bell MT"/>
          <w:b/>
          <w:sz w:val="24"/>
          <w:szCs w:val="24"/>
          <w:highlight w:val="yellow"/>
        </w:rPr>
      </w:pPr>
    </w:p>
    <w:p w:rsidR="008A25A8" w:rsidRPr="00D05718" w:rsidRDefault="008A25A8" w:rsidP="008A25A8">
      <w:pPr>
        <w:jc w:val="center"/>
        <w:rPr>
          <w:rFonts w:ascii="Bell MT" w:hAnsi="Bell MT"/>
          <w:b/>
          <w:sz w:val="24"/>
          <w:szCs w:val="24"/>
        </w:rPr>
      </w:pPr>
      <w:r w:rsidRPr="004D7F03">
        <w:rPr>
          <w:rFonts w:ascii="Bell MT" w:hAnsi="Bell MT"/>
          <w:b/>
          <w:sz w:val="24"/>
          <w:szCs w:val="24"/>
          <w:highlight w:val="yellow"/>
        </w:rPr>
        <w:lastRenderedPageBreak/>
        <w:t>Frequently Asked Questions:</w:t>
      </w:r>
    </w:p>
    <w:p w:rsidR="008A25A8" w:rsidRPr="00D05718" w:rsidRDefault="008A25A8" w:rsidP="008A25A8">
      <w:pPr>
        <w:rPr>
          <w:rFonts w:ascii="Bell MT" w:hAnsi="Bell MT"/>
          <w:b/>
          <w:sz w:val="24"/>
          <w:szCs w:val="24"/>
        </w:rPr>
      </w:pPr>
      <w:r w:rsidRPr="00D05718">
        <w:rPr>
          <w:rFonts w:ascii="Bell MT" w:hAnsi="Bell MT"/>
          <w:b/>
          <w:sz w:val="24"/>
          <w:szCs w:val="24"/>
        </w:rPr>
        <w:t>1.</w:t>
      </w:r>
      <w:r>
        <w:rPr>
          <w:rFonts w:ascii="Bell MT" w:hAnsi="Bell MT"/>
          <w:b/>
          <w:sz w:val="24"/>
          <w:szCs w:val="24"/>
        </w:rPr>
        <w:t xml:space="preserve"> What is</w:t>
      </w:r>
      <w:r w:rsidRPr="00D05718">
        <w:rPr>
          <w:rFonts w:ascii="Bell MT" w:hAnsi="Bell MT"/>
          <w:b/>
          <w:sz w:val="24"/>
          <w:szCs w:val="24"/>
        </w:rPr>
        <w:t xml:space="preserve"> annotation? Annot</w:t>
      </w:r>
      <w:r>
        <w:rPr>
          <w:rFonts w:ascii="Bell MT" w:hAnsi="Bell MT"/>
          <w:b/>
          <w:sz w:val="24"/>
          <w:szCs w:val="24"/>
        </w:rPr>
        <w:t>ation is highlighting the text o</w:t>
      </w:r>
      <w:r w:rsidRPr="00D05718">
        <w:rPr>
          <w:rFonts w:ascii="Bell MT" w:hAnsi="Bell MT"/>
          <w:b/>
          <w:sz w:val="24"/>
          <w:szCs w:val="24"/>
        </w:rPr>
        <w:t xml:space="preserve">f </w:t>
      </w:r>
      <w:r>
        <w:rPr>
          <w:rFonts w:ascii="Bell MT" w:hAnsi="Bell MT"/>
          <w:b/>
          <w:sz w:val="24"/>
          <w:szCs w:val="24"/>
        </w:rPr>
        <w:t>key ideas/phrases that are significant. Then, in the</w:t>
      </w:r>
      <w:r w:rsidRPr="00D05718">
        <w:rPr>
          <w:rFonts w:ascii="Bell MT" w:hAnsi="Bell MT"/>
          <w:b/>
          <w:sz w:val="24"/>
          <w:szCs w:val="24"/>
        </w:rPr>
        <w:t xml:space="preserve"> margin, writing some key phrases as to WHY you highlighted the text. See the photo below.</w:t>
      </w:r>
    </w:p>
    <w:p w:rsidR="008A25A8" w:rsidRPr="00D05718" w:rsidRDefault="008A25A8" w:rsidP="008A25A8">
      <w:pPr>
        <w:pStyle w:val="ListParagraph"/>
        <w:ind w:left="3600"/>
        <w:rPr>
          <w:rFonts w:ascii="Bell MT" w:hAnsi="Bell MT"/>
          <w:b/>
          <w:sz w:val="24"/>
          <w:szCs w:val="24"/>
        </w:rPr>
      </w:pPr>
      <w:r w:rsidRPr="00D05718">
        <w:rPr>
          <w:rFonts w:ascii="Bell MT" w:hAnsi="Bell MT"/>
          <w:b/>
          <w:noProof/>
          <w:sz w:val="24"/>
          <w:szCs w:val="24"/>
        </w:rPr>
        <w:drawing>
          <wp:inline distT="0" distB="0" distL="0" distR="0" wp14:anchorId="7C2E8984" wp14:editId="205E8FC8">
            <wp:extent cx="3752454" cy="1549347"/>
            <wp:effectExtent l="0" t="0" r="635" b="0"/>
            <wp:docPr id="1" name="Picture 1" descr="C:\Users\bryn.carey\Desktop\IMG_3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n.carey\Desktop\IMG_38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4768" cy="1587462"/>
                    </a:xfrm>
                    <a:prstGeom prst="rect">
                      <a:avLst/>
                    </a:prstGeom>
                    <a:noFill/>
                    <a:ln>
                      <a:noFill/>
                    </a:ln>
                  </pic:spPr>
                </pic:pic>
              </a:graphicData>
            </a:graphic>
          </wp:inline>
        </w:drawing>
      </w:r>
    </w:p>
    <w:p w:rsidR="008A25A8" w:rsidRPr="003638AC" w:rsidRDefault="008A25A8" w:rsidP="008A25A8">
      <w:pPr>
        <w:jc w:val="both"/>
        <w:rPr>
          <w:rFonts w:ascii="Bell MT" w:hAnsi="Bell MT"/>
          <w:b/>
          <w:sz w:val="24"/>
          <w:szCs w:val="24"/>
        </w:rPr>
      </w:pPr>
      <w:r>
        <w:rPr>
          <w:rFonts w:ascii="Bell MT" w:hAnsi="Bell MT"/>
          <w:b/>
          <w:sz w:val="24"/>
          <w:szCs w:val="24"/>
        </w:rPr>
        <w:t xml:space="preserve">2. </w:t>
      </w:r>
      <w:r w:rsidRPr="003638AC">
        <w:rPr>
          <w:rFonts w:ascii="Bell MT" w:hAnsi="Bell MT"/>
          <w:b/>
          <w:sz w:val="24"/>
          <w:szCs w:val="24"/>
        </w:rPr>
        <w:t xml:space="preserve">What is MLA? MLA stands for Modern Language Association. It is the format used in English classes. </w:t>
      </w:r>
      <w:r>
        <w:rPr>
          <w:rFonts w:ascii="Bell MT" w:hAnsi="Bell MT"/>
          <w:b/>
          <w:sz w:val="24"/>
          <w:szCs w:val="24"/>
        </w:rPr>
        <w:t>Your proper heading goes in the left-hand corner, double spaced. In the right-hand corner the header is inserted as a page number, top-right. I’ve included this on my example.</w:t>
      </w:r>
    </w:p>
    <w:p w:rsidR="008A25A8" w:rsidRDefault="008A25A8" w:rsidP="008A25A8">
      <w:pPr>
        <w:jc w:val="both"/>
        <w:rPr>
          <w:rFonts w:ascii="Bell MT" w:hAnsi="Bell MT"/>
          <w:b/>
          <w:sz w:val="24"/>
          <w:szCs w:val="24"/>
        </w:rPr>
      </w:pPr>
      <w:r w:rsidRPr="003638AC">
        <w:rPr>
          <w:rFonts w:ascii="Bell MT" w:hAnsi="Bell MT"/>
          <w:b/>
          <w:sz w:val="24"/>
          <w:szCs w:val="24"/>
        </w:rPr>
        <w:t xml:space="preserve">The link below will explain any formatting questions related to MLA. </w:t>
      </w:r>
    </w:p>
    <w:p w:rsidR="008A25A8" w:rsidRPr="003638AC" w:rsidRDefault="008A25A8" w:rsidP="008A25A8">
      <w:pPr>
        <w:jc w:val="both"/>
        <w:rPr>
          <w:rFonts w:ascii="Bell MT" w:hAnsi="Bell MT"/>
          <w:b/>
          <w:sz w:val="24"/>
          <w:szCs w:val="24"/>
        </w:rPr>
      </w:pPr>
      <w:r w:rsidRPr="00772E69">
        <w:rPr>
          <w:rFonts w:ascii="Bell MT" w:hAnsi="Bell MT"/>
          <w:b/>
          <w:sz w:val="24"/>
          <w:szCs w:val="24"/>
          <w:highlight w:val="yellow"/>
        </w:rPr>
        <w:t>https://owl.english.purdue.edu/owl/resource/747/01/</w:t>
      </w:r>
    </w:p>
    <w:p w:rsidR="008A25A8" w:rsidRPr="001900AE" w:rsidRDefault="008A25A8" w:rsidP="008A25A8">
      <w:pPr>
        <w:jc w:val="both"/>
        <w:rPr>
          <w:rFonts w:ascii="Bell MT" w:hAnsi="Bell MT"/>
          <w:b/>
          <w:sz w:val="24"/>
          <w:szCs w:val="24"/>
        </w:rPr>
      </w:pPr>
      <w:r>
        <w:rPr>
          <w:rFonts w:ascii="Bell MT" w:hAnsi="Bell MT"/>
          <w:b/>
          <w:sz w:val="24"/>
          <w:szCs w:val="24"/>
        </w:rPr>
        <w:t xml:space="preserve">3. </w:t>
      </w:r>
      <w:r w:rsidRPr="001900AE">
        <w:rPr>
          <w:rFonts w:ascii="Bell MT" w:hAnsi="Bell MT"/>
          <w:b/>
          <w:sz w:val="24"/>
          <w:szCs w:val="24"/>
        </w:rPr>
        <w:t xml:space="preserve">For citing quotations, follow the samples I’ve provided </w:t>
      </w:r>
      <w:r>
        <w:rPr>
          <w:rFonts w:ascii="Bell MT" w:hAnsi="Bell MT"/>
          <w:b/>
          <w:sz w:val="24"/>
          <w:szCs w:val="24"/>
        </w:rPr>
        <w:t>on the Dr</w:t>
      </w:r>
      <w:r w:rsidRPr="001900AE">
        <w:rPr>
          <w:rFonts w:ascii="Bell MT" w:hAnsi="Bell MT"/>
          <w:b/>
          <w:sz w:val="24"/>
          <w:szCs w:val="24"/>
        </w:rPr>
        <w:t>.</w:t>
      </w:r>
      <w:r>
        <w:rPr>
          <w:rFonts w:ascii="Bell MT" w:hAnsi="Bell MT"/>
          <w:b/>
          <w:sz w:val="24"/>
          <w:szCs w:val="24"/>
        </w:rPr>
        <w:t xml:space="preserve"> Seuss Chart.</w:t>
      </w:r>
      <w:r w:rsidRPr="001900AE">
        <w:rPr>
          <w:rFonts w:ascii="Bell MT" w:hAnsi="Bell MT"/>
          <w:b/>
          <w:sz w:val="24"/>
          <w:szCs w:val="24"/>
        </w:rPr>
        <w:t xml:space="preserve"> Owl.</w:t>
      </w:r>
      <w:r>
        <w:rPr>
          <w:rFonts w:ascii="Bell MT" w:hAnsi="Bell MT"/>
          <w:b/>
          <w:sz w:val="24"/>
          <w:szCs w:val="24"/>
        </w:rPr>
        <w:t>english.</w:t>
      </w:r>
      <w:r w:rsidRPr="001900AE">
        <w:rPr>
          <w:rFonts w:ascii="Bell MT" w:hAnsi="Bell MT"/>
          <w:b/>
          <w:sz w:val="24"/>
          <w:szCs w:val="24"/>
        </w:rPr>
        <w:t>purdue</w:t>
      </w:r>
      <w:r>
        <w:rPr>
          <w:rFonts w:ascii="Bell MT" w:hAnsi="Bell MT"/>
          <w:b/>
          <w:sz w:val="24"/>
          <w:szCs w:val="24"/>
        </w:rPr>
        <w:t>.edu</w:t>
      </w:r>
      <w:r w:rsidRPr="001900AE">
        <w:rPr>
          <w:rFonts w:ascii="Bell MT" w:hAnsi="Bell MT"/>
          <w:b/>
          <w:sz w:val="24"/>
          <w:szCs w:val="24"/>
        </w:rPr>
        <w:t xml:space="preserve"> </w:t>
      </w:r>
      <w:r>
        <w:rPr>
          <w:rFonts w:ascii="Bell MT" w:hAnsi="Bell MT"/>
          <w:b/>
          <w:sz w:val="24"/>
          <w:szCs w:val="24"/>
        </w:rPr>
        <w:t xml:space="preserve">(above link) </w:t>
      </w:r>
      <w:r w:rsidRPr="001900AE">
        <w:rPr>
          <w:rFonts w:ascii="Bell MT" w:hAnsi="Bell MT"/>
          <w:b/>
          <w:sz w:val="24"/>
          <w:szCs w:val="24"/>
        </w:rPr>
        <w:t>also has examples of this.</w:t>
      </w:r>
    </w:p>
    <w:p w:rsidR="008A25A8" w:rsidRDefault="008A25A8" w:rsidP="008A25A8">
      <w:pPr>
        <w:jc w:val="both"/>
        <w:rPr>
          <w:rFonts w:ascii="Bell MT" w:hAnsi="Bell MT"/>
          <w:b/>
          <w:i/>
          <w:sz w:val="24"/>
          <w:szCs w:val="24"/>
        </w:rPr>
      </w:pPr>
      <w:r>
        <w:rPr>
          <w:rFonts w:ascii="Bell MT" w:hAnsi="Bell MT"/>
          <w:b/>
          <w:sz w:val="24"/>
          <w:szCs w:val="24"/>
        </w:rPr>
        <w:t xml:space="preserve">4. Dialectical journals will be used every year of your Honors/AP experience at ACHS. The term dialectical means, relating to the logical discussion of ideas and opinions. You will create your own journal entries related to logical ideas and opinions to arrive at conclusions about </w:t>
      </w:r>
      <w:r w:rsidR="00407FE5">
        <w:rPr>
          <w:rFonts w:ascii="Bell MT" w:hAnsi="Bell MT"/>
          <w:b/>
          <w:i/>
          <w:sz w:val="24"/>
          <w:szCs w:val="24"/>
        </w:rPr>
        <w:t xml:space="preserve">Bless Me, </w:t>
      </w:r>
      <w:proofErr w:type="spellStart"/>
      <w:r w:rsidR="00407FE5">
        <w:rPr>
          <w:rFonts w:ascii="Bell MT" w:hAnsi="Bell MT"/>
          <w:b/>
          <w:i/>
          <w:sz w:val="24"/>
          <w:szCs w:val="24"/>
        </w:rPr>
        <w:t>Ultima</w:t>
      </w:r>
      <w:proofErr w:type="spellEnd"/>
      <w:r w:rsidR="00407FE5">
        <w:rPr>
          <w:rFonts w:ascii="Bell MT" w:hAnsi="Bell MT"/>
          <w:b/>
          <w:i/>
          <w:sz w:val="24"/>
          <w:szCs w:val="24"/>
        </w:rPr>
        <w:t>.</w:t>
      </w:r>
    </w:p>
    <w:p w:rsidR="008A25A8" w:rsidRPr="003D7902" w:rsidRDefault="008A25A8" w:rsidP="008A25A8">
      <w:pPr>
        <w:jc w:val="both"/>
        <w:rPr>
          <w:rFonts w:ascii="Bell MT" w:hAnsi="Bell MT"/>
          <w:b/>
          <w:sz w:val="24"/>
          <w:szCs w:val="24"/>
        </w:rPr>
      </w:pPr>
      <w:r>
        <w:rPr>
          <w:rFonts w:ascii="Bell MT" w:hAnsi="Bell MT"/>
          <w:b/>
          <w:sz w:val="24"/>
          <w:szCs w:val="24"/>
        </w:rPr>
        <w:t>5. I encourage collaboration; however, I do not encourage copying from one another. Discuss ideas, but do not plagiarize them. ACHS has a no tolerance policy for plagiarism. You will receive a zero and cannot redo this assignment if this occurs. Before emailing me questions, PLEASE ask others first, read the assignments thoroughly and only email me as a LAST resort.</w:t>
      </w:r>
    </w:p>
    <w:p w:rsidR="00E54AAE" w:rsidRPr="00E54AAE" w:rsidRDefault="00E54AAE" w:rsidP="00E54AAE">
      <w:pPr>
        <w:autoSpaceDE w:val="0"/>
        <w:autoSpaceDN w:val="0"/>
        <w:adjustRightInd w:val="0"/>
        <w:spacing w:after="0" w:line="240" w:lineRule="auto"/>
        <w:rPr>
          <w:rFonts w:ascii="Footlight MT Light" w:hAnsi="Footlight MT Light" w:cs="Tahoma"/>
        </w:rPr>
      </w:pPr>
    </w:p>
    <w:p w:rsidR="00E54AAE" w:rsidRPr="00E54AAE" w:rsidRDefault="00E54AAE" w:rsidP="00E54AAE">
      <w:pPr>
        <w:autoSpaceDE w:val="0"/>
        <w:autoSpaceDN w:val="0"/>
        <w:adjustRightInd w:val="0"/>
        <w:spacing w:after="0" w:line="240" w:lineRule="auto"/>
        <w:rPr>
          <w:rFonts w:ascii="Footlight MT Light" w:hAnsi="Footlight MT Light" w:cs="Tahoma"/>
          <w:sz w:val="24"/>
          <w:szCs w:val="24"/>
        </w:rPr>
      </w:pPr>
      <w:bookmarkStart w:id="0" w:name="_GoBack"/>
      <w:bookmarkEnd w:id="0"/>
    </w:p>
    <w:p w:rsidR="00E54AAE" w:rsidRPr="00E54AAE" w:rsidRDefault="00E54AAE" w:rsidP="00E54AAE">
      <w:pPr>
        <w:autoSpaceDE w:val="0"/>
        <w:autoSpaceDN w:val="0"/>
        <w:adjustRightInd w:val="0"/>
        <w:spacing w:after="0" w:line="240" w:lineRule="auto"/>
        <w:rPr>
          <w:rFonts w:ascii="Footlight MT Light" w:hAnsi="Footlight MT Light" w:cs="Tahoma"/>
          <w:sz w:val="24"/>
          <w:szCs w:val="24"/>
        </w:rPr>
      </w:pPr>
    </w:p>
    <w:p w:rsidR="00E54AAE" w:rsidRPr="00E54AAE" w:rsidRDefault="00E54AAE" w:rsidP="00E54AAE">
      <w:pPr>
        <w:autoSpaceDE w:val="0"/>
        <w:autoSpaceDN w:val="0"/>
        <w:adjustRightInd w:val="0"/>
        <w:spacing w:after="0" w:line="240" w:lineRule="auto"/>
        <w:rPr>
          <w:rFonts w:ascii="Footlight MT Light" w:hAnsi="Footlight MT Light" w:cs="Tahoma"/>
          <w:sz w:val="24"/>
          <w:szCs w:val="24"/>
        </w:rPr>
      </w:pPr>
    </w:p>
    <w:p w:rsidR="00E54AAE" w:rsidRPr="00E54AAE" w:rsidRDefault="00E54AAE" w:rsidP="00E54AAE">
      <w:pPr>
        <w:autoSpaceDE w:val="0"/>
        <w:autoSpaceDN w:val="0"/>
        <w:adjustRightInd w:val="0"/>
        <w:spacing w:after="0" w:line="240" w:lineRule="auto"/>
        <w:rPr>
          <w:rFonts w:ascii="Footlight MT Light" w:hAnsi="Footlight MT Light" w:cs="Tahoma"/>
          <w:sz w:val="24"/>
          <w:szCs w:val="24"/>
        </w:rPr>
      </w:pPr>
    </w:p>
    <w:p w:rsidR="00E54AAE" w:rsidRPr="00E54AAE" w:rsidRDefault="00E54AAE" w:rsidP="00E54AAE">
      <w:pPr>
        <w:autoSpaceDE w:val="0"/>
        <w:autoSpaceDN w:val="0"/>
        <w:adjustRightInd w:val="0"/>
        <w:spacing w:after="0" w:line="240" w:lineRule="auto"/>
        <w:rPr>
          <w:rFonts w:ascii="Footlight MT Light" w:hAnsi="Footlight MT Light" w:cs="Tahoma"/>
          <w:sz w:val="24"/>
          <w:szCs w:val="24"/>
        </w:rPr>
      </w:pPr>
    </w:p>
    <w:p w:rsidR="002459EA" w:rsidRDefault="002459EA"/>
    <w:sectPr w:rsidR="002459E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E92" w:rsidRDefault="00357E92" w:rsidP="00357E92">
      <w:pPr>
        <w:spacing w:after="0" w:line="240" w:lineRule="auto"/>
      </w:pPr>
      <w:r>
        <w:separator/>
      </w:r>
    </w:p>
  </w:endnote>
  <w:endnote w:type="continuationSeparator" w:id="0">
    <w:p w:rsidR="00357E92" w:rsidRDefault="00357E92" w:rsidP="0035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E92" w:rsidRDefault="00357E92" w:rsidP="00357E92">
      <w:pPr>
        <w:spacing w:after="0" w:line="240" w:lineRule="auto"/>
      </w:pPr>
      <w:r>
        <w:separator/>
      </w:r>
    </w:p>
  </w:footnote>
  <w:footnote w:type="continuationSeparator" w:id="0">
    <w:p w:rsidR="00357E92" w:rsidRDefault="00357E92" w:rsidP="00357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591054"/>
      <w:docPartObj>
        <w:docPartGallery w:val="Page Numbers (Top of Page)"/>
        <w:docPartUnique/>
      </w:docPartObj>
    </w:sdtPr>
    <w:sdtEndPr>
      <w:rPr>
        <w:noProof/>
      </w:rPr>
    </w:sdtEndPr>
    <w:sdtContent>
      <w:p w:rsidR="00357E92" w:rsidRDefault="00357E92">
        <w:pPr>
          <w:pStyle w:val="Header"/>
          <w:jc w:val="right"/>
        </w:pPr>
        <w:r>
          <w:t xml:space="preserve">Carey </w:t>
        </w:r>
        <w:r>
          <w:fldChar w:fldCharType="begin"/>
        </w:r>
        <w:r>
          <w:instrText xml:space="preserve"> PAGE   \* MERGEFORMAT </w:instrText>
        </w:r>
        <w:r>
          <w:fldChar w:fldCharType="separate"/>
        </w:r>
        <w:r w:rsidR="0024429C">
          <w:rPr>
            <w:noProof/>
          </w:rPr>
          <w:t>8</w:t>
        </w:r>
        <w:r>
          <w:rPr>
            <w:noProof/>
          </w:rPr>
          <w:fldChar w:fldCharType="end"/>
        </w:r>
      </w:p>
    </w:sdtContent>
  </w:sdt>
  <w:p w:rsidR="00357E92" w:rsidRDefault="00357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04AAA2"/>
    <w:multiLevelType w:val="hybridMultilevel"/>
    <w:tmpl w:val="CA70CFB4"/>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5B2921"/>
    <w:multiLevelType w:val="hybridMultilevel"/>
    <w:tmpl w:val="4CB8831A"/>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C00C56"/>
    <w:multiLevelType w:val="multilevel"/>
    <w:tmpl w:val="D5FE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A7EC9"/>
    <w:multiLevelType w:val="multilevel"/>
    <w:tmpl w:val="C3C62E4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B0B22F6"/>
    <w:multiLevelType w:val="hybridMultilevel"/>
    <w:tmpl w:val="EE58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D779C"/>
    <w:multiLevelType w:val="multilevel"/>
    <w:tmpl w:val="FD16F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9776C3"/>
    <w:multiLevelType w:val="multilevel"/>
    <w:tmpl w:val="BBA42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829C5"/>
    <w:multiLevelType w:val="multilevel"/>
    <w:tmpl w:val="55C0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566BA"/>
    <w:multiLevelType w:val="multilevel"/>
    <w:tmpl w:val="4746B13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51277F16"/>
    <w:multiLevelType w:val="multilevel"/>
    <w:tmpl w:val="B5AE6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D4D3F"/>
    <w:multiLevelType w:val="multilevel"/>
    <w:tmpl w:val="5ED8E1CC"/>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514E7429"/>
    <w:multiLevelType w:val="hybridMultilevel"/>
    <w:tmpl w:val="E80E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C65D5"/>
    <w:multiLevelType w:val="multilevel"/>
    <w:tmpl w:val="CD8878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BE3D64"/>
    <w:multiLevelType w:val="hybridMultilevel"/>
    <w:tmpl w:val="B3D69D56"/>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6"/>
  </w:num>
  <w:num w:numId="4">
    <w:abstractNumId w:val="7"/>
  </w:num>
  <w:num w:numId="5">
    <w:abstractNumId w:val="3"/>
  </w:num>
  <w:num w:numId="6">
    <w:abstractNumId w:val="12"/>
  </w:num>
  <w:num w:numId="7">
    <w:abstractNumId w:val="8"/>
  </w:num>
  <w:num w:numId="8">
    <w:abstractNumId w:val="10"/>
  </w:num>
  <w:num w:numId="9">
    <w:abstractNumId w:val="11"/>
  </w:num>
  <w:num w:numId="10">
    <w:abstractNumId w:val="4"/>
  </w:num>
  <w:num w:numId="11">
    <w:abstractNumId w:val="1"/>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17"/>
    <w:rsid w:val="000A721B"/>
    <w:rsid w:val="001003AD"/>
    <w:rsid w:val="001754B1"/>
    <w:rsid w:val="00183A8B"/>
    <w:rsid w:val="0024429C"/>
    <w:rsid w:val="002459EA"/>
    <w:rsid w:val="002471D9"/>
    <w:rsid w:val="00296A37"/>
    <w:rsid w:val="002B2938"/>
    <w:rsid w:val="00343439"/>
    <w:rsid w:val="00357E92"/>
    <w:rsid w:val="00395B50"/>
    <w:rsid w:val="003A2054"/>
    <w:rsid w:val="003C0BBF"/>
    <w:rsid w:val="00407FE5"/>
    <w:rsid w:val="00472592"/>
    <w:rsid w:val="004A13C7"/>
    <w:rsid w:val="00576C6F"/>
    <w:rsid w:val="005B59B2"/>
    <w:rsid w:val="005D484E"/>
    <w:rsid w:val="00624F2D"/>
    <w:rsid w:val="00663238"/>
    <w:rsid w:val="00667A11"/>
    <w:rsid w:val="00674D17"/>
    <w:rsid w:val="00675E82"/>
    <w:rsid w:val="00680981"/>
    <w:rsid w:val="006D1631"/>
    <w:rsid w:val="007647A2"/>
    <w:rsid w:val="007B6119"/>
    <w:rsid w:val="008659AA"/>
    <w:rsid w:val="008A25A8"/>
    <w:rsid w:val="008A4959"/>
    <w:rsid w:val="008F5E59"/>
    <w:rsid w:val="0091549B"/>
    <w:rsid w:val="0097664A"/>
    <w:rsid w:val="00A468AD"/>
    <w:rsid w:val="00B13E99"/>
    <w:rsid w:val="00B502B4"/>
    <w:rsid w:val="00C51351"/>
    <w:rsid w:val="00E001DB"/>
    <w:rsid w:val="00E54AAE"/>
    <w:rsid w:val="00F4077F"/>
    <w:rsid w:val="00F44371"/>
    <w:rsid w:val="00F661E9"/>
    <w:rsid w:val="00FB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10923-F398-4977-88A6-7A2A778B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4D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17"/>
    <w:pPr>
      <w:ind w:left="720"/>
      <w:contextualSpacing/>
    </w:pPr>
  </w:style>
  <w:style w:type="character" w:customStyle="1" w:styleId="apple-converted-space">
    <w:name w:val="apple-converted-space"/>
    <w:basedOn w:val="DefaultParagraphFont"/>
    <w:rsid w:val="00674D17"/>
  </w:style>
  <w:style w:type="table" w:styleId="TableGrid">
    <w:name w:val="Table Grid"/>
    <w:basedOn w:val="TableNormal"/>
    <w:uiPriority w:val="39"/>
    <w:rsid w:val="00E5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1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8098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5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92"/>
  </w:style>
  <w:style w:type="paragraph" w:styleId="Footer">
    <w:name w:val="footer"/>
    <w:basedOn w:val="Normal"/>
    <w:link w:val="FooterChar"/>
    <w:uiPriority w:val="99"/>
    <w:unhideWhenUsed/>
    <w:rsid w:val="0035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0275">
      <w:bodyDiv w:val="1"/>
      <w:marLeft w:val="0"/>
      <w:marRight w:val="0"/>
      <w:marTop w:val="0"/>
      <w:marBottom w:val="0"/>
      <w:divBdr>
        <w:top w:val="none" w:sz="0" w:space="0" w:color="auto"/>
        <w:left w:val="none" w:sz="0" w:space="0" w:color="auto"/>
        <w:bottom w:val="none" w:sz="0" w:space="0" w:color="auto"/>
        <w:right w:val="none" w:sz="0" w:space="0" w:color="auto"/>
      </w:divBdr>
      <w:divsChild>
        <w:div w:id="1444350700">
          <w:marLeft w:val="0"/>
          <w:marRight w:val="0"/>
          <w:marTop w:val="0"/>
          <w:marBottom w:val="0"/>
          <w:divBdr>
            <w:top w:val="none" w:sz="0" w:space="0" w:color="auto"/>
            <w:left w:val="none" w:sz="0" w:space="0" w:color="auto"/>
            <w:bottom w:val="none" w:sz="0" w:space="0" w:color="auto"/>
            <w:right w:val="none" w:sz="0" w:space="0" w:color="auto"/>
          </w:divBdr>
          <w:divsChild>
            <w:div w:id="1136601113">
              <w:marLeft w:val="0"/>
              <w:marRight w:val="0"/>
              <w:marTop w:val="0"/>
              <w:marBottom w:val="0"/>
              <w:divBdr>
                <w:top w:val="none" w:sz="0" w:space="0" w:color="auto"/>
                <w:left w:val="none" w:sz="0" w:space="0" w:color="auto"/>
                <w:bottom w:val="none" w:sz="0" w:space="0" w:color="auto"/>
                <w:right w:val="none" w:sz="0" w:space="0" w:color="auto"/>
              </w:divBdr>
              <w:divsChild>
                <w:div w:id="109474215">
                  <w:marLeft w:val="0"/>
                  <w:marRight w:val="0"/>
                  <w:marTop w:val="0"/>
                  <w:marBottom w:val="0"/>
                  <w:divBdr>
                    <w:top w:val="none" w:sz="0" w:space="0" w:color="auto"/>
                    <w:left w:val="none" w:sz="0" w:space="0" w:color="auto"/>
                    <w:bottom w:val="none" w:sz="0" w:space="0" w:color="auto"/>
                    <w:right w:val="none" w:sz="0" w:space="0" w:color="auto"/>
                  </w:divBdr>
                  <w:divsChild>
                    <w:div w:id="8780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ryn.carey@ouhsd.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Bryn</dc:creator>
  <cp:keywords/>
  <dc:description/>
  <cp:lastModifiedBy>Carey, Bryn</cp:lastModifiedBy>
  <cp:revision>23</cp:revision>
  <dcterms:created xsi:type="dcterms:W3CDTF">2017-04-17T18:51:00Z</dcterms:created>
  <dcterms:modified xsi:type="dcterms:W3CDTF">2017-04-27T14:50:00Z</dcterms:modified>
</cp:coreProperties>
</file>